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64" w:rsidRPr="004751E5" w:rsidRDefault="00B34A64" w:rsidP="00B34A6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751E5">
        <w:rPr>
          <w:rFonts w:ascii="Arial" w:hAnsi="Arial" w:cs="Arial"/>
          <w:sz w:val="22"/>
          <w:szCs w:val="22"/>
        </w:rPr>
        <w:t xml:space="preserve">Maya </w:t>
      </w:r>
      <w:proofErr w:type="spellStart"/>
      <w:r w:rsidRPr="004751E5">
        <w:rPr>
          <w:rFonts w:ascii="Arial" w:hAnsi="Arial" w:cs="Arial"/>
          <w:sz w:val="22"/>
          <w:szCs w:val="22"/>
        </w:rPr>
        <w:t>Thebeault</w:t>
      </w:r>
      <w:proofErr w:type="spellEnd"/>
    </w:p>
    <w:p w:rsidR="00B34A64" w:rsidRPr="004751E5" w:rsidRDefault="00B34A64" w:rsidP="00B34A64">
      <w:pPr>
        <w:rPr>
          <w:rFonts w:ascii="Arial" w:hAnsi="Arial" w:cs="Arial"/>
          <w:sz w:val="22"/>
          <w:szCs w:val="22"/>
        </w:rPr>
      </w:pPr>
      <w:r w:rsidRPr="004751E5">
        <w:rPr>
          <w:rFonts w:ascii="Arial" w:hAnsi="Arial" w:cs="Arial"/>
          <w:sz w:val="22"/>
          <w:szCs w:val="22"/>
        </w:rPr>
        <w:t>Née le 12 mai 1970 à Périgueux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34A64" w:rsidRDefault="00B34A64" w:rsidP="00B34A64">
      <w:pPr>
        <w:rPr>
          <w:rFonts w:ascii="Arial" w:hAnsi="Arial" w:cs="Arial"/>
          <w:sz w:val="22"/>
          <w:szCs w:val="22"/>
        </w:rPr>
      </w:pPr>
      <w:r w:rsidRPr="004751E5">
        <w:rPr>
          <w:rFonts w:ascii="Arial" w:hAnsi="Arial" w:cs="Arial"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>s</w:t>
      </w:r>
      <w:r w:rsidRPr="004751E5">
        <w:rPr>
          <w:rFonts w:ascii="Arial" w:hAnsi="Arial" w:cs="Arial"/>
          <w:sz w:val="22"/>
          <w:szCs w:val="22"/>
        </w:rPr>
        <w:t xml:space="preserve"> : </w:t>
      </w:r>
    </w:p>
    <w:p w:rsidR="00B34A64" w:rsidRDefault="00B34A64" w:rsidP="00B34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- 27 rue de la haute montée </w:t>
      </w:r>
    </w:p>
    <w:p w:rsidR="00B34A64" w:rsidRDefault="00B34A64" w:rsidP="00B34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67000 Strasbourg</w:t>
      </w:r>
      <w:r w:rsidRPr="00F1767A">
        <w:rPr>
          <w:rFonts w:ascii="Arial" w:hAnsi="Arial" w:cs="Arial"/>
          <w:sz w:val="22"/>
          <w:szCs w:val="22"/>
        </w:rPr>
        <w:t xml:space="preserve"> </w:t>
      </w:r>
    </w:p>
    <w:p w:rsidR="00B34A64" w:rsidRPr="004751E5" w:rsidRDefault="00B34A64" w:rsidP="00B34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Mère de deux enfants</w:t>
      </w:r>
    </w:p>
    <w:p w:rsidR="00B34A64" w:rsidRPr="004751E5" w:rsidRDefault="00B34A64" w:rsidP="00B34A64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1E5">
        <w:rPr>
          <w:rFonts w:ascii="Arial" w:hAnsi="Arial" w:cs="Arial"/>
          <w:sz w:val="22"/>
          <w:szCs w:val="22"/>
        </w:rPr>
        <w:t xml:space="preserve">Mail : </w:t>
      </w:r>
      <w:hyperlink r:id="rId4" w:history="1">
        <w:r w:rsidRPr="004751E5">
          <w:rPr>
            <w:rStyle w:val="Lienhypertexte"/>
            <w:rFonts w:ascii="Arial" w:hAnsi="Arial" w:cs="Arial"/>
            <w:sz w:val="22"/>
            <w:szCs w:val="22"/>
          </w:rPr>
          <w:t>maya.tebo@</w:t>
        </w:r>
        <w:r>
          <w:rPr>
            <w:rStyle w:val="Lienhypertexte"/>
            <w:rFonts w:ascii="Arial" w:hAnsi="Arial" w:cs="Arial"/>
            <w:sz w:val="22"/>
            <w:szCs w:val="22"/>
          </w:rPr>
          <w:t>me.fr</w:t>
        </w:r>
      </w:hyperlink>
    </w:p>
    <w:p w:rsidR="00B34A64" w:rsidRPr="004751E5" w:rsidRDefault="00B34A64" w:rsidP="00B34A64">
      <w:pPr>
        <w:rPr>
          <w:rFonts w:ascii="Arial" w:hAnsi="Arial" w:cs="Arial"/>
          <w:sz w:val="22"/>
          <w:szCs w:val="22"/>
        </w:rPr>
      </w:pPr>
      <w:r w:rsidRPr="004751E5">
        <w:rPr>
          <w:rFonts w:ascii="Arial" w:hAnsi="Arial" w:cs="Arial"/>
          <w:sz w:val="22"/>
          <w:szCs w:val="22"/>
        </w:rPr>
        <w:t>Mobile : 06 75 21 91 01</w:t>
      </w:r>
      <w:r w:rsidRPr="00B618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1E5">
        <w:rPr>
          <w:rFonts w:ascii="Arial" w:hAnsi="Arial" w:cs="Arial"/>
          <w:sz w:val="22"/>
          <w:szCs w:val="22"/>
        </w:rPr>
        <w:t xml:space="preserve">Site : </w:t>
      </w:r>
      <w:hyperlink r:id="rId5" w:history="1">
        <w:r w:rsidRPr="004751E5">
          <w:rPr>
            <w:rStyle w:val="Lienhypertexte"/>
            <w:rFonts w:ascii="Arial" w:hAnsi="Arial" w:cs="Arial"/>
            <w:sz w:val="22"/>
            <w:szCs w:val="22"/>
          </w:rPr>
          <w:t>http://www.mayatebo.fr</w:t>
        </w:r>
      </w:hyperlink>
    </w:p>
    <w:p w:rsidR="00B34A64" w:rsidRPr="004751E5" w:rsidRDefault="00B34A64" w:rsidP="00B34A64">
      <w:pPr>
        <w:rPr>
          <w:rFonts w:ascii="Arial" w:hAnsi="Arial" w:cs="Arial"/>
          <w:sz w:val="22"/>
          <w:szCs w:val="22"/>
        </w:rPr>
      </w:pPr>
      <w:r w:rsidRPr="004751E5">
        <w:rPr>
          <w:rFonts w:ascii="Arial" w:hAnsi="Arial" w:cs="Arial"/>
          <w:sz w:val="22"/>
          <w:szCs w:val="22"/>
        </w:rPr>
        <w:br/>
        <w:t xml:space="preserve"> </w:t>
      </w:r>
      <w:r w:rsidRPr="004751E5">
        <w:rPr>
          <w:rFonts w:ascii="Arial" w:hAnsi="Arial" w:cs="Arial"/>
          <w:sz w:val="22"/>
          <w:szCs w:val="22"/>
        </w:rPr>
        <w:br/>
      </w:r>
    </w:p>
    <w:p w:rsidR="00B34A64" w:rsidRPr="004751E5" w:rsidRDefault="00B34A64" w:rsidP="00B34A64">
      <w:pPr>
        <w:rPr>
          <w:rFonts w:ascii="Arial" w:hAnsi="Arial" w:cs="Arial"/>
          <w:b/>
          <w:sz w:val="22"/>
          <w:szCs w:val="22"/>
        </w:rPr>
      </w:pPr>
      <w:r w:rsidRPr="004751E5">
        <w:rPr>
          <w:rFonts w:ascii="Arial" w:hAnsi="Arial" w:cs="Arial"/>
          <w:b/>
          <w:sz w:val="22"/>
          <w:szCs w:val="22"/>
        </w:rPr>
        <w:t>Curriculum Vitae</w:t>
      </w:r>
    </w:p>
    <w:p w:rsidR="00B34A64" w:rsidRPr="004751E5" w:rsidRDefault="00B34A64" w:rsidP="00B34A64">
      <w:pPr>
        <w:rPr>
          <w:rFonts w:ascii="Arial" w:hAnsi="Arial" w:cs="Arial"/>
          <w:sz w:val="22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b/>
          <w:sz w:val="18"/>
          <w:szCs w:val="22"/>
        </w:rPr>
        <w:t>Diplômes</w:t>
      </w:r>
      <w:r w:rsidRPr="00F1767A">
        <w:rPr>
          <w:rFonts w:ascii="Arial" w:hAnsi="Arial" w:cs="Arial"/>
          <w:sz w:val="18"/>
          <w:szCs w:val="22"/>
        </w:rPr>
        <w:t> 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  <w:u w:val="single"/>
        </w:rPr>
      </w:pPr>
      <w:r w:rsidRPr="00F1767A">
        <w:rPr>
          <w:rFonts w:ascii="Arial" w:hAnsi="Arial" w:cs="Arial"/>
          <w:sz w:val="18"/>
          <w:szCs w:val="22"/>
        </w:rPr>
        <w:t>1998 :</w:t>
      </w:r>
      <w:r w:rsidRPr="00F1767A">
        <w:rPr>
          <w:rFonts w:ascii="Arial" w:hAnsi="Arial" w:cs="Arial"/>
          <w:sz w:val="18"/>
          <w:szCs w:val="22"/>
          <w:u w:val="single"/>
        </w:rPr>
        <w:t>PLP2 Arts Appliqués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  <w:u w:val="single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1993 : </w:t>
      </w:r>
      <w:r w:rsidRPr="00F1767A">
        <w:rPr>
          <w:rFonts w:ascii="Arial" w:hAnsi="Arial" w:cs="Arial"/>
          <w:sz w:val="18"/>
          <w:szCs w:val="22"/>
          <w:u w:val="single"/>
        </w:rPr>
        <w:t>DEA de Communication Art et Spectacle</w:t>
      </w:r>
      <w:r w:rsidRPr="00F1767A">
        <w:rPr>
          <w:rFonts w:ascii="Arial" w:hAnsi="Arial" w:cs="Arial"/>
          <w:sz w:val="18"/>
          <w:szCs w:val="22"/>
        </w:rPr>
        <w:t xml:space="preserve"> ayant pour sujet « La mise en scène du corps nu dans le théâtre contemporain » à l’université de Bordeaux 3.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  <w:u w:val="single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1992 : </w:t>
      </w:r>
      <w:r w:rsidRPr="00F1767A">
        <w:rPr>
          <w:rFonts w:ascii="Arial" w:hAnsi="Arial" w:cs="Arial"/>
          <w:sz w:val="18"/>
          <w:szCs w:val="22"/>
          <w:u w:val="single"/>
        </w:rPr>
        <w:t>Maîtrise d’Arts Plastiques</w:t>
      </w:r>
      <w:r w:rsidRPr="00F1767A">
        <w:rPr>
          <w:rFonts w:ascii="Arial" w:hAnsi="Arial" w:cs="Arial"/>
          <w:sz w:val="18"/>
          <w:szCs w:val="22"/>
        </w:rPr>
        <w:t xml:space="preserve"> portant sur « L’influence du cirque sur le Théâtre contemporain » à l’université de Bordeaux 3. 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b/>
          <w:sz w:val="18"/>
          <w:szCs w:val="22"/>
        </w:rPr>
      </w:pPr>
      <w:r w:rsidRPr="00F1767A">
        <w:rPr>
          <w:rFonts w:ascii="Arial" w:hAnsi="Arial" w:cs="Arial"/>
          <w:b/>
          <w:sz w:val="18"/>
          <w:szCs w:val="22"/>
        </w:rPr>
        <w:t>Intervention</w:t>
      </w:r>
      <w:r>
        <w:rPr>
          <w:rFonts w:ascii="Arial" w:hAnsi="Arial" w:cs="Arial"/>
          <w:b/>
          <w:sz w:val="18"/>
          <w:szCs w:val="22"/>
        </w:rPr>
        <w:t>s</w:t>
      </w:r>
      <w:r w:rsidRPr="00F1767A">
        <w:rPr>
          <w:rFonts w:ascii="Arial" w:hAnsi="Arial" w:cs="Arial"/>
          <w:b/>
          <w:sz w:val="18"/>
          <w:szCs w:val="22"/>
        </w:rPr>
        <w:t xml:space="preserve"> et mission</w:t>
      </w:r>
      <w:r>
        <w:rPr>
          <w:rFonts w:ascii="Arial" w:hAnsi="Arial" w:cs="Arial"/>
          <w:b/>
          <w:sz w:val="18"/>
          <w:szCs w:val="22"/>
        </w:rPr>
        <w:t>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2014/2015 : Intervenante au </w:t>
      </w:r>
      <w:r w:rsidRPr="00F1767A">
        <w:rPr>
          <w:rFonts w:ascii="Arial" w:hAnsi="Arial" w:cs="Arial"/>
          <w:b/>
          <w:sz w:val="18"/>
          <w:szCs w:val="22"/>
        </w:rPr>
        <w:t>Théâtre National de Strasbourg</w:t>
      </w:r>
      <w:r w:rsidRPr="00F1767A">
        <w:rPr>
          <w:rFonts w:ascii="Arial" w:hAnsi="Arial" w:cs="Arial"/>
          <w:sz w:val="18"/>
          <w:szCs w:val="22"/>
        </w:rPr>
        <w:t xml:space="preserve"> (TNS) en Histoire du Costume  auprès des étudiants scénographes. 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Thématiques 2014 : « Les vêtements de travail des Artistes Peintres  femmes dans l’histoire de l’Art »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 xml:space="preserve">        </w:t>
      </w:r>
      <w:r w:rsidRPr="00F1767A">
        <w:rPr>
          <w:rFonts w:ascii="Arial" w:hAnsi="Arial" w:cs="Arial"/>
          <w:sz w:val="18"/>
          <w:szCs w:val="22"/>
        </w:rPr>
        <w:t>2015 : « La Route de la soie et ses costumes, Du Caftan au Kimono… »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2013/2015 : Mission au </w:t>
      </w:r>
      <w:r w:rsidRPr="00F1767A">
        <w:rPr>
          <w:rFonts w:ascii="Arial" w:hAnsi="Arial" w:cs="Arial"/>
          <w:b/>
          <w:sz w:val="18"/>
          <w:szCs w:val="22"/>
        </w:rPr>
        <w:t>Musée Fragonard</w:t>
      </w:r>
      <w:r w:rsidRPr="00F1767A">
        <w:rPr>
          <w:rFonts w:ascii="Arial" w:hAnsi="Arial" w:cs="Arial"/>
          <w:sz w:val="18"/>
          <w:szCs w:val="22"/>
        </w:rPr>
        <w:t xml:space="preserve"> de l’Ecole Vétérinaire de Maisons-Alfort en tant que Professeur Relais.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2015/2016 : Professeur relais au </w:t>
      </w:r>
      <w:r w:rsidRPr="00F1767A">
        <w:rPr>
          <w:rFonts w:ascii="Arial" w:hAnsi="Arial" w:cs="Arial"/>
          <w:b/>
          <w:sz w:val="18"/>
          <w:szCs w:val="22"/>
        </w:rPr>
        <w:t>Musée des Arts et Métiers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b/>
          <w:sz w:val="18"/>
          <w:szCs w:val="22"/>
        </w:rPr>
      </w:pPr>
      <w:r w:rsidRPr="00F1767A">
        <w:rPr>
          <w:rFonts w:ascii="Arial" w:hAnsi="Arial" w:cs="Arial"/>
          <w:b/>
          <w:sz w:val="18"/>
          <w:szCs w:val="22"/>
        </w:rPr>
        <w:t>Postes de professeur d’Arts Appliqués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2002 / 2016: Lycée La Source à Nogent sur Marne (93)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 Poste à profil «Arts du  Spectacle »</w:t>
      </w:r>
      <w:r>
        <w:rPr>
          <w:rFonts w:ascii="Arial" w:hAnsi="Arial" w:cs="Arial"/>
          <w:sz w:val="18"/>
          <w:szCs w:val="22"/>
        </w:rPr>
        <w:t xml:space="preserve"> prépa spectacle, MANAA, DTMS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1999 / 2002 : Lycée Benjamin Franklin à La Rochette, Melun (77)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b/>
          <w:sz w:val="18"/>
          <w:szCs w:val="22"/>
        </w:rPr>
        <w:t>PAC</w:t>
      </w:r>
      <w:r w:rsidRPr="00F1767A">
        <w:rPr>
          <w:rFonts w:ascii="Arial" w:hAnsi="Arial" w:cs="Arial"/>
          <w:sz w:val="18"/>
          <w:szCs w:val="22"/>
        </w:rPr>
        <w:t xml:space="preserve"> (Projet Artistique et Culturel).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2015 : Le projet « </w:t>
      </w:r>
      <w:proofErr w:type="spellStart"/>
      <w:r w:rsidRPr="00F1767A">
        <w:rPr>
          <w:rFonts w:ascii="Arial" w:hAnsi="Arial" w:cs="Arial"/>
          <w:sz w:val="18"/>
          <w:szCs w:val="22"/>
        </w:rPr>
        <w:t>O’Yuki</w:t>
      </w:r>
      <w:proofErr w:type="spellEnd"/>
      <w:r w:rsidRPr="00F1767A">
        <w:rPr>
          <w:rFonts w:ascii="Arial" w:hAnsi="Arial" w:cs="Arial"/>
          <w:sz w:val="18"/>
          <w:szCs w:val="22"/>
        </w:rPr>
        <w:t> </w:t>
      </w:r>
      <w:proofErr w:type="gramStart"/>
      <w:r w:rsidRPr="00F1767A">
        <w:rPr>
          <w:rFonts w:ascii="Arial" w:hAnsi="Arial" w:cs="Arial"/>
          <w:sz w:val="18"/>
          <w:szCs w:val="22"/>
        </w:rPr>
        <w:t>»  avec</w:t>
      </w:r>
      <w:proofErr w:type="gramEnd"/>
      <w:r w:rsidRPr="00F1767A">
        <w:rPr>
          <w:rFonts w:ascii="Arial" w:hAnsi="Arial" w:cs="Arial"/>
          <w:sz w:val="18"/>
          <w:szCs w:val="22"/>
        </w:rPr>
        <w:t xml:space="preserve">  le Théâtre de la Marionnette à Paris ( Le Mouffetard).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La réalisation d’objets </w:t>
      </w:r>
      <w:proofErr w:type="spellStart"/>
      <w:r w:rsidRPr="00F1767A">
        <w:rPr>
          <w:rFonts w:ascii="Arial" w:hAnsi="Arial" w:cs="Arial"/>
          <w:sz w:val="18"/>
          <w:szCs w:val="22"/>
        </w:rPr>
        <w:t>Marionnetiques</w:t>
      </w:r>
      <w:proofErr w:type="spellEnd"/>
      <w:r w:rsidRPr="00F1767A">
        <w:rPr>
          <w:rFonts w:ascii="Arial" w:hAnsi="Arial" w:cs="Arial"/>
          <w:sz w:val="18"/>
          <w:szCs w:val="22"/>
        </w:rPr>
        <w:t xml:space="preserve"> en </w:t>
      </w:r>
      <w:proofErr w:type="gramStart"/>
      <w:r w:rsidRPr="00F1767A">
        <w:rPr>
          <w:rFonts w:ascii="Arial" w:hAnsi="Arial" w:cs="Arial"/>
          <w:sz w:val="18"/>
          <w:szCs w:val="22"/>
        </w:rPr>
        <w:t>Origami ,</w:t>
      </w:r>
      <w:proofErr w:type="gramEnd"/>
      <w:r w:rsidRPr="00F1767A">
        <w:rPr>
          <w:rFonts w:ascii="Arial" w:hAnsi="Arial" w:cs="Arial"/>
          <w:sz w:val="18"/>
          <w:szCs w:val="22"/>
        </w:rPr>
        <w:t xml:space="preserve"> teint à l’indigo ;  Atelier de teinture naturelle avec Suzanne Lassalle et atelier de manipulation avec Audrey Bonnefoy.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Avec les élèves de </w:t>
      </w:r>
      <w:proofErr w:type="spellStart"/>
      <w:r w:rsidRPr="00F1767A">
        <w:rPr>
          <w:rFonts w:ascii="Arial" w:hAnsi="Arial" w:cs="Arial"/>
          <w:sz w:val="18"/>
          <w:szCs w:val="22"/>
        </w:rPr>
        <w:t>Manaa</w:t>
      </w:r>
      <w:proofErr w:type="spellEnd"/>
      <w:r w:rsidRPr="00F1767A">
        <w:rPr>
          <w:rFonts w:ascii="Arial" w:hAnsi="Arial" w:cs="Arial"/>
          <w:sz w:val="18"/>
          <w:szCs w:val="22"/>
        </w:rPr>
        <w:t xml:space="preserve"> et </w:t>
      </w:r>
      <w:proofErr w:type="spellStart"/>
      <w:r w:rsidRPr="00F1767A">
        <w:rPr>
          <w:rFonts w:ascii="Arial" w:hAnsi="Arial" w:cs="Arial"/>
          <w:sz w:val="18"/>
          <w:szCs w:val="22"/>
        </w:rPr>
        <w:t>Manma</w:t>
      </w:r>
      <w:proofErr w:type="spellEnd"/>
      <w:r w:rsidRPr="00F1767A">
        <w:rPr>
          <w:rFonts w:ascii="Arial" w:hAnsi="Arial" w:cs="Arial"/>
          <w:sz w:val="18"/>
          <w:szCs w:val="22"/>
        </w:rPr>
        <w:t>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Présentation/performance sur la scène du Mouffetard le 24 juin 2015.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2012 : Un Projet Artistique et Culturel avec la scénographe Jane </w:t>
      </w:r>
      <w:proofErr w:type="spellStart"/>
      <w:r w:rsidRPr="00F1767A">
        <w:rPr>
          <w:rFonts w:ascii="Arial" w:hAnsi="Arial" w:cs="Arial"/>
          <w:sz w:val="18"/>
          <w:szCs w:val="22"/>
        </w:rPr>
        <w:t>Joyet</w:t>
      </w:r>
      <w:proofErr w:type="spellEnd"/>
      <w:r w:rsidRPr="00F1767A">
        <w:rPr>
          <w:rFonts w:ascii="Arial" w:hAnsi="Arial" w:cs="Arial"/>
          <w:sz w:val="18"/>
          <w:szCs w:val="22"/>
        </w:rPr>
        <w:t xml:space="preserve"> de la Compagnie « S’appelle revient » autour du thème de « </w:t>
      </w:r>
      <w:r w:rsidRPr="00F1767A">
        <w:rPr>
          <w:rFonts w:ascii="Arial" w:hAnsi="Arial" w:cs="Arial"/>
          <w:sz w:val="18"/>
          <w:szCs w:val="22"/>
          <w:u w:val="single"/>
        </w:rPr>
        <w:t>la Chute</w:t>
      </w:r>
      <w:r w:rsidRPr="00F1767A">
        <w:rPr>
          <w:rFonts w:ascii="Arial" w:hAnsi="Arial" w:cs="Arial"/>
          <w:sz w:val="18"/>
          <w:szCs w:val="22"/>
        </w:rPr>
        <w:t> ».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Les DMA Arts textiles et les Prépa Spectacle s’unissent pour développer une démarche textile et couture afin de fabriquer une scénographie de «  la chute » dans une boite de 50cm3…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pStyle w:val="NormalWeb"/>
        <w:spacing w:before="2" w:after="2"/>
        <w:rPr>
          <w:rFonts w:ascii="Arial" w:hAnsi="Arial"/>
          <w:b/>
          <w:bCs/>
          <w:sz w:val="18"/>
          <w:szCs w:val="22"/>
        </w:rPr>
      </w:pPr>
      <w:proofErr w:type="spellStart"/>
      <w:r w:rsidRPr="00F1767A">
        <w:rPr>
          <w:rFonts w:ascii="Arial" w:hAnsi="Arial"/>
          <w:b/>
          <w:bCs/>
          <w:sz w:val="18"/>
          <w:szCs w:val="22"/>
        </w:rPr>
        <w:t>Projets</w:t>
      </w:r>
      <w:proofErr w:type="spellEnd"/>
      <w:r w:rsidRPr="00F1767A">
        <w:rPr>
          <w:rFonts w:ascii="Arial" w:hAnsi="Arial"/>
          <w:b/>
          <w:bCs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b/>
          <w:bCs/>
          <w:sz w:val="18"/>
          <w:szCs w:val="22"/>
        </w:rPr>
        <w:t>pluridisciplinaires</w:t>
      </w:r>
      <w:proofErr w:type="spellEnd"/>
      <w:r w:rsidRPr="00F1767A">
        <w:rPr>
          <w:rFonts w:ascii="Arial" w:hAnsi="Arial"/>
          <w:b/>
          <w:bCs/>
          <w:sz w:val="18"/>
          <w:szCs w:val="22"/>
        </w:rPr>
        <w:t xml:space="preserve">  </w:t>
      </w:r>
    </w:p>
    <w:p w:rsidR="00B34A64" w:rsidRPr="00F1767A" w:rsidRDefault="00B34A64" w:rsidP="00B34A64">
      <w:pPr>
        <w:pStyle w:val="NormalWeb"/>
        <w:spacing w:before="2" w:after="2"/>
        <w:rPr>
          <w:rFonts w:ascii="Arial" w:hAnsi="Arial"/>
          <w:b/>
          <w:bCs/>
          <w:sz w:val="18"/>
          <w:szCs w:val="22"/>
        </w:rPr>
      </w:pPr>
    </w:p>
    <w:p w:rsidR="00B34A64" w:rsidRPr="00354FCD" w:rsidRDefault="00B34A64" w:rsidP="00B34A64">
      <w:pPr>
        <w:pStyle w:val="NormalWeb"/>
        <w:spacing w:before="2" w:after="2"/>
        <w:rPr>
          <w:sz w:val="18"/>
          <w:lang w:val="fr-FR"/>
        </w:rPr>
      </w:pPr>
      <w:r w:rsidRPr="00354FCD">
        <w:rPr>
          <w:rFonts w:ascii="Arial" w:hAnsi="Arial"/>
          <w:b/>
          <w:bCs/>
          <w:sz w:val="18"/>
          <w:szCs w:val="22"/>
          <w:lang w:val="fr-FR"/>
        </w:rPr>
        <w:t>2014/2015 “Les géantes de St Denis”.</w:t>
      </w:r>
    </w:p>
    <w:p w:rsidR="00B34A64" w:rsidRPr="00354FCD" w:rsidRDefault="00B34A64" w:rsidP="00B34A64">
      <w:pPr>
        <w:pStyle w:val="NormalWeb"/>
        <w:spacing w:before="2" w:after="2"/>
        <w:rPr>
          <w:rFonts w:ascii="Arial" w:hAnsi="Arial"/>
          <w:bCs/>
          <w:sz w:val="18"/>
          <w:szCs w:val="22"/>
          <w:lang w:val="fr-FR"/>
        </w:rPr>
      </w:pPr>
    </w:p>
    <w:p w:rsidR="00B34A64" w:rsidRPr="00354FCD" w:rsidRDefault="00B34A64" w:rsidP="00B34A64">
      <w:pPr>
        <w:pStyle w:val="NormalWeb"/>
        <w:spacing w:before="2" w:after="2"/>
        <w:rPr>
          <w:sz w:val="18"/>
          <w:lang w:val="fr-FR"/>
        </w:rPr>
      </w:pPr>
      <w:r w:rsidRPr="00354FCD">
        <w:rPr>
          <w:rFonts w:ascii="Arial" w:hAnsi="Arial"/>
          <w:bCs/>
          <w:sz w:val="18"/>
          <w:szCs w:val="22"/>
          <w:lang w:val="fr-FR"/>
        </w:rPr>
        <w:t>Lamyne Meadows,</w:t>
      </w:r>
      <w:r w:rsidRPr="00354FCD">
        <w:rPr>
          <w:rFonts w:ascii="Arial" w:hAnsi="Arial"/>
          <w:b/>
          <w:bCs/>
          <w:sz w:val="18"/>
          <w:szCs w:val="22"/>
          <w:lang w:val="fr-FR"/>
        </w:rPr>
        <w:t xml:space="preserve"> </w:t>
      </w:r>
      <w:r w:rsidRPr="00354FCD">
        <w:rPr>
          <w:rFonts w:ascii="Arial" w:hAnsi="Arial"/>
          <w:sz w:val="18"/>
          <w:szCs w:val="22"/>
          <w:lang w:val="fr-FR"/>
        </w:rPr>
        <w:t xml:space="preserve">artiste dionysien et l’association Franciade, spécialisée dans la valorisation du patrimoine et des savoir-faire ont proposé un projet de réalisation de grandes robes textiles inspirées des costumes médiévaux des gisantes des reines de France de la basilique St Denis. </w:t>
      </w:r>
    </w:p>
    <w:p w:rsidR="00B34A64" w:rsidRPr="00F1767A" w:rsidRDefault="00B34A64" w:rsidP="00B34A64">
      <w:pPr>
        <w:pStyle w:val="NormalWeb"/>
        <w:spacing w:before="2" w:after="2"/>
        <w:rPr>
          <w:sz w:val="18"/>
        </w:rPr>
      </w:pPr>
      <w:r w:rsidRPr="00F1767A">
        <w:rPr>
          <w:rFonts w:ascii="Arial" w:hAnsi="Arial"/>
          <w:sz w:val="18"/>
          <w:szCs w:val="22"/>
        </w:rPr>
        <w:t xml:space="preserve">12 </w:t>
      </w:r>
      <w:proofErr w:type="spellStart"/>
      <w:r w:rsidRPr="00F1767A">
        <w:rPr>
          <w:rFonts w:ascii="Arial" w:hAnsi="Arial"/>
          <w:sz w:val="18"/>
          <w:szCs w:val="22"/>
        </w:rPr>
        <w:t>géantes</w:t>
      </w:r>
      <w:proofErr w:type="spellEnd"/>
      <w:r w:rsidRPr="00F1767A">
        <w:rPr>
          <w:rFonts w:ascii="Arial" w:hAnsi="Arial"/>
          <w:sz w:val="18"/>
          <w:szCs w:val="22"/>
        </w:rPr>
        <w:t xml:space="preserve"> de 2m 50 </w:t>
      </w:r>
      <w:proofErr w:type="spellStart"/>
      <w:r w:rsidRPr="00F1767A">
        <w:rPr>
          <w:rFonts w:ascii="Arial" w:hAnsi="Arial"/>
          <w:sz w:val="18"/>
          <w:szCs w:val="22"/>
        </w:rPr>
        <w:t>ont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éte</w:t>
      </w:r>
      <w:proofErr w:type="spellEnd"/>
      <w:r w:rsidRPr="00F1767A">
        <w:rPr>
          <w:rFonts w:ascii="Arial" w:hAnsi="Arial"/>
          <w:sz w:val="18"/>
          <w:szCs w:val="22"/>
        </w:rPr>
        <w:t xml:space="preserve">́ </w:t>
      </w:r>
      <w:proofErr w:type="spellStart"/>
      <w:r w:rsidRPr="00F1767A">
        <w:rPr>
          <w:rFonts w:ascii="Arial" w:hAnsi="Arial"/>
          <w:sz w:val="18"/>
          <w:szCs w:val="22"/>
        </w:rPr>
        <w:t>exécutée</w:t>
      </w:r>
      <w:r>
        <w:rPr>
          <w:rFonts w:ascii="Arial" w:hAnsi="Arial"/>
          <w:sz w:val="18"/>
          <w:szCs w:val="22"/>
        </w:rPr>
        <w:t>S</w:t>
      </w:r>
      <w:proofErr w:type="spellEnd"/>
      <w:r w:rsidRPr="00F1767A">
        <w:rPr>
          <w:rFonts w:ascii="Arial" w:hAnsi="Arial"/>
          <w:sz w:val="18"/>
          <w:szCs w:val="22"/>
        </w:rPr>
        <w:t xml:space="preserve"> par les </w:t>
      </w:r>
      <w:proofErr w:type="spellStart"/>
      <w:r w:rsidRPr="00F1767A">
        <w:rPr>
          <w:rFonts w:ascii="Arial" w:hAnsi="Arial"/>
          <w:sz w:val="18"/>
          <w:szCs w:val="22"/>
        </w:rPr>
        <w:t>élèves</w:t>
      </w:r>
      <w:proofErr w:type="spellEnd"/>
      <w:r w:rsidRPr="00F1767A">
        <w:rPr>
          <w:rFonts w:ascii="Arial" w:hAnsi="Arial"/>
          <w:sz w:val="18"/>
          <w:szCs w:val="22"/>
        </w:rPr>
        <w:t xml:space="preserve"> de DTMS1 (</w:t>
      </w:r>
      <w:proofErr w:type="spellStart"/>
      <w:r w:rsidRPr="00F1767A">
        <w:rPr>
          <w:rFonts w:ascii="Arial" w:hAnsi="Arial"/>
          <w:sz w:val="18"/>
          <w:szCs w:val="22"/>
        </w:rPr>
        <w:t>Diplome</w:t>
      </w:r>
      <w:proofErr w:type="spellEnd"/>
      <w:r w:rsidRPr="00F1767A">
        <w:rPr>
          <w:rFonts w:ascii="Arial" w:hAnsi="Arial"/>
          <w:sz w:val="18"/>
          <w:szCs w:val="22"/>
        </w:rPr>
        <w:t xml:space="preserve"> de </w:t>
      </w:r>
      <w:proofErr w:type="spellStart"/>
      <w:r w:rsidRPr="00F1767A">
        <w:rPr>
          <w:rFonts w:ascii="Arial" w:hAnsi="Arial"/>
          <w:sz w:val="18"/>
          <w:szCs w:val="22"/>
        </w:rPr>
        <w:t>technicien</w:t>
      </w:r>
      <w:proofErr w:type="spellEnd"/>
      <w:r w:rsidRPr="00F1767A">
        <w:rPr>
          <w:rFonts w:ascii="Arial" w:hAnsi="Arial"/>
          <w:sz w:val="18"/>
          <w:szCs w:val="22"/>
        </w:rPr>
        <w:t xml:space="preserve"> des </w:t>
      </w:r>
      <w:proofErr w:type="spellStart"/>
      <w:r w:rsidRPr="00F1767A">
        <w:rPr>
          <w:rFonts w:ascii="Arial" w:hAnsi="Arial"/>
          <w:sz w:val="18"/>
          <w:szCs w:val="22"/>
        </w:rPr>
        <w:t>métiers</w:t>
      </w:r>
      <w:proofErr w:type="spellEnd"/>
      <w:r w:rsidRPr="00F1767A">
        <w:rPr>
          <w:rFonts w:ascii="Arial" w:hAnsi="Arial"/>
          <w:sz w:val="18"/>
          <w:szCs w:val="22"/>
        </w:rPr>
        <w:t xml:space="preserve"> du spectacle de </w:t>
      </w:r>
      <w:proofErr w:type="spellStart"/>
      <w:r w:rsidRPr="00F1767A">
        <w:rPr>
          <w:rFonts w:ascii="Arial" w:hAnsi="Arial"/>
          <w:sz w:val="18"/>
          <w:szCs w:val="22"/>
        </w:rPr>
        <w:t>première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année</w:t>
      </w:r>
      <w:proofErr w:type="spellEnd"/>
      <w:r w:rsidRPr="00F1767A">
        <w:rPr>
          <w:rFonts w:ascii="Arial" w:hAnsi="Arial"/>
          <w:sz w:val="18"/>
          <w:szCs w:val="22"/>
        </w:rPr>
        <w:t xml:space="preserve">). </w:t>
      </w:r>
      <w:proofErr w:type="spellStart"/>
      <w:r w:rsidRPr="00F1767A">
        <w:rPr>
          <w:rFonts w:ascii="Arial" w:hAnsi="Arial"/>
          <w:sz w:val="18"/>
          <w:szCs w:val="22"/>
        </w:rPr>
        <w:t>Elles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ont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éte</w:t>
      </w:r>
      <w:proofErr w:type="spellEnd"/>
      <w:r w:rsidRPr="00F1767A">
        <w:rPr>
          <w:rFonts w:ascii="Arial" w:hAnsi="Arial"/>
          <w:sz w:val="18"/>
          <w:szCs w:val="22"/>
        </w:rPr>
        <w:t xml:space="preserve">́ </w:t>
      </w:r>
      <w:proofErr w:type="spellStart"/>
      <w:r w:rsidRPr="00F1767A">
        <w:rPr>
          <w:rFonts w:ascii="Arial" w:hAnsi="Arial"/>
          <w:sz w:val="18"/>
          <w:szCs w:val="22"/>
        </w:rPr>
        <w:t>réalisées</w:t>
      </w:r>
      <w:proofErr w:type="spellEnd"/>
      <w:r w:rsidRPr="00F1767A">
        <w:rPr>
          <w:rFonts w:ascii="Arial" w:hAnsi="Arial"/>
          <w:sz w:val="18"/>
          <w:szCs w:val="22"/>
        </w:rPr>
        <w:t xml:space="preserve"> à </w:t>
      </w:r>
      <w:proofErr w:type="spellStart"/>
      <w:r w:rsidRPr="00F1767A">
        <w:rPr>
          <w:rFonts w:ascii="Arial" w:hAnsi="Arial"/>
          <w:sz w:val="18"/>
          <w:szCs w:val="22"/>
        </w:rPr>
        <w:t>partir</w:t>
      </w:r>
      <w:proofErr w:type="spellEnd"/>
      <w:r w:rsidRPr="00F1767A">
        <w:rPr>
          <w:rFonts w:ascii="Arial" w:hAnsi="Arial"/>
          <w:sz w:val="18"/>
          <w:szCs w:val="22"/>
        </w:rPr>
        <w:t xml:space="preserve"> de </w:t>
      </w:r>
      <w:proofErr w:type="spellStart"/>
      <w:r w:rsidRPr="00F1767A">
        <w:rPr>
          <w:rFonts w:ascii="Arial" w:hAnsi="Arial"/>
          <w:sz w:val="18"/>
          <w:szCs w:val="22"/>
        </w:rPr>
        <w:t>tissus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populaires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traditionnels</w:t>
      </w:r>
      <w:proofErr w:type="spellEnd"/>
      <w:r w:rsidRPr="00F1767A">
        <w:rPr>
          <w:rFonts w:ascii="Arial" w:hAnsi="Arial"/>
          <w:sz w:val="18"/>
          <w:szCs w:val="22"/>
        </w:rPr>
        <w:t xml:space="preserve">, le Wax, le jean, les tee shirt à 3 </w:t>
      </w:r>
      <w:proofErr w:type="spellStart"/>
      <w:r w:rsidRPr="00F1767A">
        <w:rPr>
          <w:rFonts w:ascii="Arial" w:hAnsi="Arial"/>
          <w:sz w:val="18"/>
          <w:szCs w:val="22"/>
        </w:rPr>
        <w:t>bandes</w:t>
      </w:r>
      <w:proofErr w:type="spellEnd"/>
      <w:r w:rsidRPr="00F1767A">
        <w:rPr>
          <w:rFonts w:ascii="Arial" w:hAnsi="Arial"/>
          <w:sz w:val="18"/>
          <w:szCs w:val="22"/>
        </w:rPr>
        <w:t xml:space="preserve"> et </w:t>
      </w:r>
      <w:proofErr w:type="spellStart"/>
      <w:r w:rsidRPr="00F1767A">
        <w:rPr>
          <w:rFonts w:ascii="Arial" w:hAnsi="Arial"/>
          <w:sz w:val="18"/>
          <w:szCs w:val="22"/>
        </w:rPr>
        <w:t>chiffres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portés</w:t>
      </w:r>
      <w:proofErr w:type="spellEnd"/>
      <w:r w:rsidRPr="00F1767A">
        <w:rPr>
          <w:rFonts w:ascii="Arial" w:hAnsi="Arial"/>
          <w:sz w:val="18"/>
          <w:szCs w:val="22"/>
        </w:rPr>
        <w:t xml:space="preserve"> par les </w:t>
      </w:r>
      <w:proofErr w:type="spellStart"/>
      <w:r w:rsidRPr="00F1767A">
        <w:rPr>
          <w:rFonts w:ascii="Arial" w:hAnsi="Arial"/>
          <w:sz w:val="18"/>
          <w:szCs w:val="22"/>
        </w:rPr>
        <w:t>jeunes</w:t>
      </w:r>
      <w:proofErr w:type="spellEnd"/>
      <w:r w:rsidRPr="00F1767A">
        <w:rPr>
          <w:rFonts w:ascii="Arial" w:hAnsi="Arial"/>
          <w:sz w:val="18"/>
          <w:szCs w:val="22"/>
        </w:rPr>
        <w:t xml:space="preserve">, les </w:t>
      </w:r>
      <w:proofErr w:type="spellStart"/>
      <w:r w:rsidRPr="00F1767A">
        <w:rPr>
          <w:rFonts w:ascii="Arial" w:hAnsi="Arial"/>
          <w:sz w:val="18"/>
          <w:szCs w:val="22"/>
        </w:rPr>
        <w:t>tissus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indiens</w:t>
      </w:r>
      <w:proofErr w:type="spellEnd"/>
      <w:r w:rsidRPr="00F1767A">
        <w:rPr>
          <w:rFonts w:ascii="Arial" w:hAnsi="Arial"/>
          <w:sz w:val="18"/>
          <w:szCs w:val="22"/>
        </w:rPr>
        <w:t xml:space="preserve">, les </w:t>
      </w:r>
      <w:proofErr w:type="spellStart"/>
      <w:r w:rsidRPr="00F1767A">
        <w:rPr>
          <w:rFonts w:ascii="Arial" w:hAnsi="Arial"/>
          <w:sz w:val="18"/>
          <w:szCs w:val="22"/>
        </w:rPr>
        <w:t>tissus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provenant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d’Afrique</w:t>
      </w:r>
      <w:proofErr w:type="spellEnd"/>
      <w:r w:rsidRPr="00F1767A">
        <w:rPr>
          <w:rFonts w:ascii="Arial" w:hAnsi="Arial"/>
          <w:sz w:val="18"/>
          <w:szCs w:val="22"/>
        </w:rPr>
        <w:t xml:space="preserve"> du </w:t>
      </w:r>
      <w:proofErr w:type="spellStart"/>
      <w:r w:rsidRPr="00F1767A">
        <w:rPr>
          <w:rFonts w:ascii="Arial" w:hAnsi="Arial"/>
          <w:sz w:val="18"/>
          <w:szCs w:val="22"/>
        </w:rPr>
        <w:t>nord</w:t>
      </w:r>
      <w:proofErr w:type="spellEnd"/>
      <w:r w:rsidRPr="00F1767A">
        <w:rPr>
          <w:rFonts w:ascii="Arial" w:hAnsi="Arial"/>
          <w:sz w:val="18"/>
          <w:szCs w:val="22"/>
        </w:rPr>
        <w:t xml:space="preserve">, </w:t>
      </w:r>
      <w:proofErr w:type="spellStart"/>
      <w:r w:rsidRPr="00F1767A">
        <w:rPr>
          <w:rFonts w:ascii="Arial" w:hAnsi="Arial"/>
          <w:sz w:val="18"/>
          <w:szCs w:val="22"/>
        </w:rPr>
        <w:lastRenderedPageBreak/>
        <w:t>issus</w:t>
      </w:r>
      <w:proofErr w:type="spellEnd"/>
      <w:r w:rsidRPr="00F1767A">
        <w:rPr>
          <w:rFonts w:ascii="Arial" w:hAnsi="Arial"/>
          <w:sz w:val="18"/>
          <w:szCs w:val="22"/>
        </w:rPr>
        <w:t xml:space="preserve"> de </w:t>
      </w:r>
      <w:proofErr w:type="spellStart"/>
      <w:r w:rsidRPr="00F1767A">
        <w:rPr>
          <w:rFonts w:ascii="Arial" w:hAnsi="Arial"/>
          <w:sz w:val="18"/>
          <w:szCs w:val="22"/>
        </w:rPr>
        <w:t>différentes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communautés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migratoires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dionysiennes</w:t>
      </w:r>
      <w:proofErr w:type="spellEnd"/>
      <w:r w:rsidRPr="00F1767A">
        <w:rPr>
          <w:rFonts w:ascii="Arial" w:hAnsi="Arial"/>
          <w:sz w:val="18"/>
          <w:szCs w:val="22"/>
        </w:rPr>
        <w:t xml:space="preserve"> (124 </w:t>
      </w:r>
      <w:proofErr w:type="spellStart"/>
      <w:r w:rsidRPr="00F1767A">
        <w:rPr>
          <w:rFonts w:ascii="Arial" w:hAnsi="Arial"/>
          <w:sz w:val="18"/>
          <w:szCs w:val="22"/>
        </w:rPr>
        <w:t>nationalités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répertoriées</w:t>
      </w:r>
      <w:proofErr w:type="spellEnd"/>
      <w:r w:rsidRPr="00F1767A">
        <w:rPr>
          <w:rFonts w:ascii="Arial" w:hAnsi="Arial"/>
          <w:sz w:val="18"/>
          <w:szCs w:val="22"/>
        </w:rPr>
        <w:t xml:space="preserve">), </w:t>
      </w:r>
      <w:proofErr w:type="spellStart"/>
      <w:r w:rsidRPr="00F1767A">
        <w:rPr>
          <w:rFonts w:ascii="Arial" w:hAnsi="Arial"/>
          <w:sz w:val="18"/>
          <w:szCs w:val="22"/>
        </w:rPr>
        <w:t>parmi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celles</w:t>
      </w:r>
      <w:proofErr w:type="spellEnd"/>
      <w:r w:rsidRPr="00F1767A">
        <w:rPr>
          <w:rFonts w:ascii="Arial" w:hAnsi="Arial"/>
          <w:sz w:val="18"/>
          <w:szCs w:val="22"/>
        </w:rPr>
        <w:t xml:space="preserve"> qui </w:t>
      </w:r>
      <w:proofErr w:type="spellStart"/>
      <w:r w:rsidRPr="00F1767A">
        <w:rPr>
          <w:rFonts w:ascii="Arial" w:hAnsi="Arial"/>
          <w:sz w:val="18"/>
          <w:szCs w:val="22"/>
        </w:rPr>
        <w:t>traversent</w:t>
      </w:r>
      <w:proofErr w:type="spellEnd"/>
      <w:r w:rsidRPr="00F1767A">
        <w:rPr>
          <w:rFonts w:ascii="Arial" w:hAnsi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/>
          <w:sz w:val="18"/>
          <w:szCs w:val="22"/>
        </w:rPr>
        <w:t>régulièrement</w:t>
      </w:r>
      <w:proofErr w:type="spellEnd"/>
      <w:r w:rsidRPr="00F1767A">
        <w:rPr>
          <w:rFonts w:ascii="Arial" w:hAnsi="Arial"/>
          <w:sz w:val="18"/>
          <w:szCs w:val="22"/>
        </w:rPr>
        <w:t xml:space="preserve"> le </w:t>
      </w:r>
      <w:proofErr w:type="spellStart"/>
      <w:r w:rsidRPr="00F1767A">
        <w:rPr>
          <w:rFonts w:ascii="Arial" w:hAnsi="Arial"/>
          <w:sz w:val="18"/>
          <w:szCs w:val="22"/>
        </w:rPr>
        <w:t>parvis</w:t>
      </w:r>
      <w:proofErr w:type="spellEnd"/>
      <w:r w:rsidRPr="00F1767A">
        <w:rPr>
          <w:rFonts w:ascii="Arial" w:hAnsi="Arial"/>
          <w:sz w:val="18"/>
          <w:szCs w:val="22"/>
        </w:rPr>
        <w:t xml:space="preserve"> de la </w:t>
      </w:r>
      <w:proofErr w:type="spellStart"/>
      <w:r w:rsidRPr="00F1767A">
        <w:rPr>
          <w:rFonts w:ascii="Arial" w:hAnsi="Arial"/>
          <w:sz w:val="18"/>
          <w:szCs w:val="22"/>
        </w:rPr>
        <w:t>Basilique</w:t>
      </w:r>
      <w:proofErr w:type="spellEnd"/>
      <w:r w:rsidRPr="00F1767A">
        <w:rPr>
          <w:rFonts w:ascii="Arial" w:hAnsi="Arial"/>
          <w:sz w:val="18"/>
          <w:szCs w:val="22"/>
        </w:rPr>
        <w:t xml:space="preserve"> sans </w:t>
      </w:r>
      <w:proofErr w:type="spellStart"/>
      <w:r w:rsidRPr="00F1767A">
        <w:rPr>
          <w:rFonts w:ascii="Arial" w:hAnsi="Arial"/>
          <w:sz w:val="18"/>
          <w:szCs w:val="22"/>
        </w:rPr>
        <w:t>s’attarder</w:t>
      </w:r>
      <w:proofErr w:type="spellEnd"/>
      <w:r w:rsidRPr="00F1767A">
        <w:rPr>
          <w:rFonts w:ascii="Arial" w:hAnsi="Arial"/>
          <w:sz w:val="18"/>
          <w:szCs w:val="22"/>
        </w:rPr>
        <w:t xml:space="preserve">. </w:t>
      </w:r>
    </w:p>
    <w:p w:rsidR="00B34A64" w:rsidRPr="00354FCD" w:rsidRDefault="00B34A64" w:rsidP="00B34A64">
      <w:pPr>
        <w:pStyle w:val="NormalWeb"/>
        <w:spacing w:before="2" w:after="2"/>
        <w:rPr>
          <w:rFonts w:ascii="Arial" w:hAnsi="Arial"/>
          <w:sz w:val="18"/>
          <w:szCs w:val="22"/>
          <w:lang w:val="fr-FR"/>
        </w:rPr>
      </w:pPr>
      <w:r w:rsidRPr="00354FCD">
        <w:rPr>
          <w:rFonts w:ascii="Arial" w:hAnsi="Arial"/>
          <w:sz w:val="18"/>
          <w:szCs w:val="22"/>
          <w:lang w:val="fr-FR"/>
        </w:rPr>
        <w:t xml:space="preserve">L’aboutissement du projet est une exposition des Grandes Robes de gisantes dans la Basilique de St Denis jusqu’en Juin 2016. </w:t>
      </w:r>
    </w:p>
    <w:p w:rsidR="00B34A64" w:rsidRPr="00354FCD" w:rsidRDefault="00B34A64" w:rsidP="00B34A64">
      <w:pPr>
        <w:pStyle w:val="NormalWeb"/>
        <w:spacing w:before="2" w:after="2"/>
        <w:rPr>
          <w:sz w:val="18"/>
          <w:lang w:val="fr-FR"/>
        </w:rPr>
      </w:pPr>
    </w:p>
    <w:p w:rsidR="00B34A64" w:rsidRPr="00F1767A" w:rsidRDefault="00B34A64" w:rsidP="00B34A64">
      <w:pPr>
        <w:rPr>
          <w:rFonts w:ascii="Arial" w:hAnsi="Arial"/>
          <w:sz w:val="18"/>
        </w:rPr>
      </w:pPr>
      <w:proofErr w:type="spellStart"/>
      <w:r w:rsidRPr="00F1767A">
        <w:rPr>
          <w:rFonts w:ascii="Arial" w:hAnsi="Arial"/>
          <w:sz w:val="18"/>
        </w:rPr>
        <w:t>Developpement</w:t>
      </w:r>
      <w:proofErr w:type="spellEnd"/>
      <w:r w:rsidRPr="00F1767A">
        <w:rPr>
          <w:rFonts w:ascii="Arial" w:hAnsi="Arial"/>
          <w:sz w:val="18"/>
        </w:rPr>
        <w:t xml:space="preserve"> pédagogique :</w:t>
      </w:r>
    </w:p>
    <w:p w:rsidR="00B34A64" w:rsidRPr="00F1767A" w:rsidRDefault="00B34A64" w:rsidP="00B34A64">
      <w:pPr>
        <w:rPr>
          <w:sz w:val="18"/>
        </w:rPr>
      </w:pPr>
      <w:r w:rsidRPr="00F1767A">
        <w:rPr>
          <w:rFonts w:ascii="Arial" w:hAnsi="Arial"/>
          <w:sz w:val="18"/>
        </w:rPr>
        <w:t xml:space="preserve">Les élèves </w:t>
      </w:r>
      <w:proofErr w:type="gramStart"/>
      <w:r w:rsidRPr="00F1767A">
        <w:rPr>
          <w:rFonts w:ascii="Arial" w:hAnsi="Arial"/>
          <w:sz w:val="18"/>
        </w:rPr>
        <w:t>ont  appréhendé</w:t>
      </w:r>
      <w:proofErr w:type="gramEnd"/>
      <w:r w:rsidRPr="00F1767A">
        <w:rPr>
          <w:rFonts w:ascii="Arial" w:hAnsi="Arial"/>
          <w:sz w:val="18"/>
        </w:rPr>
        <w:t xml:space="preserve"> la démarche de projet autour de la réalisation d’un costume historique et ont répondu à un cahier des charges réel : la visite de la basilique ,la recherche documentaire au centre archéologique de St Denis, l’élaboration d’une maquette, la recherche de matières ,de motifs, les adaptations techniques, la réalisation en atelier , la teinture, le </w:t>
      </w:r>
      <w:proofErr w:type="spellStart"/>
      <w:r w:rsidRPr="00F1767A">
        <w:rPr>
          <w:rFonts w:ascii="Arial" w:hAnsi="Arial"/>
          <w:sz w:val="18"/>
        </w:rPr>
        <w:t>pochoir,la</w:t>
      </w:r>
      <w:proofErr w:type="spellEnd"/>
      <w:r w:rsidRPr="00F1767A">
        <w:rPr>
          <w:rFonts w:ascii="Arial" w:hAnsi="Arial"/>
          <w:sz w:val="18"/>
        </w:rPr>
        <w:t xml:space="preserve"> patine, la réalisation d’accessoires…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b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b/>
          <w:sz w:val="18"/>
          <w:szCs w:val="22"/>
        </w:rPr>
      </w:pPr>
      <w:r w:rsidRPr="00F1767A">
        <w:rPr>
          <w:rFonts w:ascii="Arial" w:hAnsi="Arial" w:cs="Arial"/>
          <w:b/>
          <w:sz w:val="18"/>
          <w:szCs w:val="22"/>
        </w:rPr>
        <w:t>Thématiques pédagogiques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proofErr w:type="gramStart"/>
      <w:r w:rsidRPr="00F1767A">
        <w:rPr>
          <w:rFonts w:ascii="Arial" w:hAnsi="Arial" w:cs="Arial"/>
          <w:sz w:val="18"/>
          <w:szCs w:val="22"/>
        </w:rPr>
        <w:t>développées</w:t>
      </w:r>
      <w:proofErr w:type="gramEnd"/>
      <w:r w:rsidRPr="00F1767A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au lycée La Source avec les DTMS, MANMA et MANAA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2013 : </w:t>
      </w:r>
      <w:r w:rsidRPr="00F1767A">
        <w:rPr>
          <w:rFonts w:ascii="Arial" w:hAnsi="Arial" w:cs="Arial"/>
          <w:sz w:val="18"/>
          <w:szCs w:val="22"/>
          <w:u w:val="single"/>
        </w:rPr>
        <w:t>le kimono récup’</w:t>
      </w:r>
      <w:r w:rsidRPr="00F1767A">
        <w:rPr>
          <w:rFonts w:ascii="Arial" w:hAnsi="Arial" w:cs="Arial"/>
          <w:sz w:val="18"/>
          <w:szCs w:val="22"/>
        </w:rPr>
        <w:t xml:space="preserve"> 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Suite à l'analyse de différents costumes du musée Guime</w:t>
      </w:r>
      <w:r>
        <w:rPr>
          <w:rFonts w:ascii="Arial" w:hAnsi="Arial" w:cs="Arial"/>
          <w:sz w:val="18"/>
          <w:szCs w:val="22"/>
        </w:rPr>
        <w:t>t et au musée des Arts Premiers,</w:t>
      </w:r>
      <w:r>
        <w:rPr>
          <w:rFonts w:ascii="Arial" w:hAnsi="Arial" w:cs="Arial"/>
          <w:sz w:val="18"/>
          <w:szCs w:val="22"/>
        </w:rPr>
        <w:br/>
        <w:t>c</w:t>
      </w:r>
      <w:r w:rsidRPr="00F1767A">
        <w:rPr>
          <w:rFonts w:ascii="Arial" w:hAnsi="Arial" w:cs="Arial"/>
          <w:sz w:val="18"/>
          <w:szCs w:val="22"/>
        </w:rPr>
        <w:t>réation de maquette</w:t>
      </w:r>
      <w:r>
        <w:rPr>
          <w:rFonts w:ascii="Arial" w:hAnsi="Arial" w:cs="Arial"/>
          <w:sz w:val="18"/>
          <w:szCs w:val="22"/>
        </w:rPr>
        <w:t>s</w:t>
      </w:r>
      <w:r w:rsidRPr="00F1767A">
        <w:rPr>
          <w:rFonts w:ascii="Arial" w:hAnsi="Arial" w:cs="Arial"/>
          <w:sz w:val="18"/>
          <w:szCs w:val="22"/>
        </w:rPr>
        <w:t xml:space="preserve"> et réalisation d'un kimono fait de bandes (38cm) en matières textiles récupérées (</w:t>
      </w:r>
      <w:proofErr w:type="spellStart"/>
      <w:r w:rsidRPr="00F1767A">
        <w:rPr>
          <w:rFonts w:ascii="Arial" w:hAnsi="Arial" w:cs="Arial"/>
          <w:sz w:val="18"/>
          <w:szCs w:val="22"/>
        </w:rPr>
        <w:t>vêtements,draps</w:t>
      </w:r>
      <w:proofErr w:type="spellEnd"/>
      <w:r w:rsidRPr="00F1767A">
        <w:rPr>
          <w:rFonts w:ascii="Arial" w:hAnsi="Arial" w:cs="Arial"/>
          <w:sz w:val="18"/>
          <w:szCs w:val="22"/>
        </w:rPr>
        <w:t>, tissus) teintes en camaïeux et doublées.</w:t>
      </w:r>
      <w:r w:rsidRPr="00F1767A">
        <w:rPr>
          <w:rFonts w:ascii="Arial" w:hAnsi="Arial" w:cs="Arial"/>
          <w:sz w:val="18"/>
          <w:szCs w:val="22"/>
        </w:rPr>
        <w:br/>
        <w:t>Choix d'un personnage (</w:t>
      </w:r>
      <w:proofErr w:type="spellStart"/>
      <w:r w:rsidRPr="00F1767A">
        <w:rPr>
          <w:rFonts w:ascii="Arial" w:hAnsi="Arial" w:cs="Arial"/>
          <w:sz w:val="18"/>
          <w:szCs w:val="22"/>
        </w:rPr>
        <w:t>l'age</w:t>
      </w:r>
      <w:proofErr w:type="spellEnd"/>
      <w:r w:rsidRPr="00F1767A">
        <w:rPr>
          <w:rFonts w:ascii="Arial" w:hAnsi="Arial" w:cs="Arial"/>
          <w:sz w:val="18"/>
          <w:szCs w:val="22"/>
        </w:rPr>
        <w:t xml:space="preserve"> et le sexe sont définis suivant la longueur des manches du kimono).</w:t>
      </w:r>
      <w:r w:rsidRPr="00F1767A">
        <w:rPr>
          <w:rFonts w:ascii="Arial" w:hAnsi="Arial" w:cs="Arial"/>
          <w:sz w:val="18"/>
          <w:szCs w:val="22"/>
        </w:rPr>
        <w:br/>
        <w:t>Les éléments (boutons, cols, manches, emmanchures, broderies, ourlets...) devront être ré exploités afin de devenir signifiant sur le kimono.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2010 : </w:t>
      </w:r>
      <w:r w:rsidRPr="00F1767A">
        <w:rPr>
          <w:rFonts w:ascii="Arial" w:hAnsi="Arial" w:cs="Arial"/>
          <w:sz w:val="18"/>
          <w:szCs w:val="22"/>
          <w:u w:val="single"/>
        </w:rPr>
        <w:t>le sac d’une résistante</w:t>
      </w:r>
      <w:r w:rsidRPr="00F1767A">
        <w:rPr>
          <w:rFonts w:ascii="Arial" w:hAnsi="Arial" w:cs="Arial"/>
          <w:sz w:val="18"/>
          <w:szCs w:val="22"/>
        </w:rPr>
        <w:t xml:space="preserve"> 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D’après l’exposition : « Accessoires et objets, témoignage de vie</w:t>
      </w:r>
      <w:r>
        <w:rPr>
          <w:rFonts w:ascii="Arial" w:hAnsi="Arial" w:cs="Arial"/>
          <w:sz w:val="18"/>
          <w:szCs w:val="22"/>
        </w:rPr>
        <w:t>s</w:t>
      </w:r>
      <w:r w:rsidRPr="00F1767A">
        <w:rPr>
          <w:rFonts w:ascii="Arial" w:hAnsi="Arial" w:cs="Arial"/>
          <w:sz w:val="18"/>
          <w:szCs w:val="22"/>
        </w:rPr>
        <w:t xml:space="preserve"> de femmes à Paris 1940-1944 » au Musée Jean Moulin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A partir d’un carnet de mémoire d’une résistante, conception  et réalisation d’un sac hommage, sac de sauvetage, sac à faux fond, sac message de propagande ou sac passe partout…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Présentation dans le cadre de l’exposition « les années 40 » à la salle Watteau. 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  <w:u w:val="single"/>
        </w:rPr>
      </w:pPr>
      <w:r w:rsidRPr="00F1767A">
        <w:rPr>
          <w:rFonts w:ascii="Arial" w:hAnsi="Arial" w:cs="Arial"/>
          <w:sz w:val="18"/>
          <w:szCs w:val="22"/>
        </w:rPr>
        <w:t xml:space="preserve">2010 : </w:t>
      </w:r>
      <w:r w:rsidRPr="00F1767A">
        <w:rPr>
          <w:rFonts w:ascii="Arial" w:hAnsi="Arial" w:cs="Arial"/>
          <w:sz w:val="18"/>
          <w:szCs w:val="22"/>
          <w:u w:val="single"/>
        </w:rPr>
        <w:t>les robes en papier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D’après  le livre de Philippe </w:t>
      </w:r>
      <w:proofErr w:type="spellStart"/>
      <w:r w:rsidRPr="00F1767A">
        <w:rPr>
          <w:rFonts w:ascii="Arial" w:hAnsi="Arial" w:cs="Arial"/>
          <w:sz w:val="18"/>
          <w:szCs w:val="22"/>
        </w:rPr>
        <w:t>Dorin</w:t>
      </w:r>
      <w:proofErr w:type="spellEnd"/>
      <w:r w:rsidRPr="00F1767A">
        <w:rPr>
          <w:rFonts w:ascii="Arial" w:hAnsi="Arial" w:cs="Arial"/>
          <w:sz w:val="18"/>
          <w:szCs w:val="22"/>
        </w:rPr>
        <w:t xml:space="preserve"> «Dans ma maison de papier, j’ai des poèmes sur le feu ». (Ce livre raconte l’histoire d’une vieille dame qui au seuil de la mort retrouve la petite fille qu’elle a été).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  <w:u w:val="single"/>
        </w:rPr>
      </w:pPr>
      <w:r w:rsidRPr="00F1767A">
        <w:rPr>
          <w:rFonts w:ascii="Arial" w:hAnsi="Arial" w:cs="Arial"/>
          <w:sz w:val="18"/>
          <w:szCs w:val="22"/>
        </w:rPr>
        <w:t>Réalisation de robes d’enfant des années 40 en papier qui traduisent la poésie du livre.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ab/>
      </w:r>
      <w:r w:rsidRPr="00F1767A">
        <w:rPr>
          <w:rFonts w:ascii="Arial" w:hAnsi="Arial" w:cs="Arial"/>
          <w:sz w:val="18"/>
          <w:szCs w:val="22"/>
        </w:rPr>
        <w:tab/>
      </w:r>
      <w:r w:rsidRPr="00F1767A">
        <w:rPr>
          <w:rFonts w:ascii="Arial" w:hAnsi="Arial" w:cs="Arial"/>
          <w:sz w:val="18"/>
          <w:szCs w:val="22"/>
        </w:rPr>
        <w:tab/>
      </w:r>
      <w:r w:rsidRPr="00F1767A">
        <w:rPr>
          <w:rFonts w:ascii="Arial" w:hAnsi="Arial" w:cs="Arial"/>
          <w:sz w:val="18"/>
          <w:szCs w:val="22"/>
        </w:rPr>
        <w:tab/>
      </w:r>
      <w:r w:rsidRPr="00F1767A">
        <w:rPr>
          <w:rFonts w:ascii="Arial" w:hAnsi="Arial" w:cs="Arial"/>
          <w:sz w:val="18"/>
          <w:szCs w:val="22"/>
        </w:rPr>
        <w:tab/>
      </w:r>
      <w:r w:rsidRPr="00F1767A">
        <w:rPr>
          <w:rFonts w:ascii="Arial" w:hAnsi="Arial" w:cs="Arial"/>
          <w:sz w:val="18"/>
          <w:szCs w:val="22"/>
        </w:rPr>
        <w:tab/>
      </w:r>
      <w:r w:rsidRPr="00F1767A">
        <w:rPr>
          <w:rFonts w:ascii="Arial" w:hAnsi="Arial" w:cs="Arial"/>
          <w:sz w:val="18"/>
          <w:szCs w:val="22"/>
        </w:rPr>
        <w:tab/>
      </w:r>
      <w:r w:rsidRPr="00F1767A">
        <w:rPr>
          <w:rFonts w:ascii="Arial" w:hAnsi="Arial" w:cs="Arial"/>
          <w:sz w:val="18"/>
          <w:szCs w:val="22"/>
        </w:rPr>
        <w:tab/>
      </w:r>
      <w:r w:rsidRPr="00F1767A">
        <w:rPr>
          <w:rFonts w:ascii="Arial" w:hAnsi="Arial" w:cs="Arial"/>
          <w:sz w:val="18"/>
          <w:szCs w:val="22"/>
        </w:rPr>
        <w:tab/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  <w:u w:val="single"/>
        </w:rPr>
      </w:pPr>
      <w:r w:rsidRPr="00F1767A">
        <w:rPr>
          <w:rFonts w:ascii="Arial" w:hAnsi="Arial" w:cs="Arial"/>
          <w:sz w:val="18"/>
          <w:szCs w:val="22"/>
        </w:rPr>
        <w:t xml:space="preserve">2009 : </w:t>
      </w:r>
      <w:r w:rsidRPr="00F1767A">
        <w:rPr>
          <w:rFonts w:ascii="Arial" w:hAnsi="Arial" w:cs="Arial"/>
          <w:sz w:val="18"/>
          <w:szCs w:val="22"/>
          <w:u w:val="single"/>
        </w:rPr>
        <w:t>le manteau au bout du chemin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Traduction d’une expression contenant le mot « chemin » en terme de «</w:t>
      </w:r>
      <w:r w:rsidRPr="00F1767A">
        <w:rPr>
          <w:rFonts w:ascii="Arial" w:hAnsi="Arial" w:cs="Arial"/>
          <w:sz w:val="18"/>
          <w:szCs w:val="22"/>
          <w:u w:val="single"/>
        </w:rPr>
        <w:t> Land Art »</w:t>
      </w:r>
      <w:r w:rsidRPr="00F1767A">
        <w:rPr>
          <w:rFonts w:ascii="Arial" w:hAnsi="Arial" w:cs="Arial"/>
          <w:sz w:val="18"/>
          <w:szCs w:val="22"/>
        </w:rPr>
        <w:t xml:space="preserve"> ou art végétal. Réalisation d’un manteau qui mette en scène le chemin.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Expressions : « chemin de croix », « chemin de muletier », « Tous les chemins mènent à Rome »…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2008 : </w:t>
      </w:r>
      <w:r w:rsidRPr="00F1767A">
        <w:rPr>
          <w:rFonts w:ascii="Arial" w:hAnsi="Arial" w:cs="Arial"/>
          <w:sz w:val="18"/>
          <w:szCs w:val="22"/>
          <w:u w:val="single"/>
        </w:rPr>
        <w:t>Coudre avec des mots.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D’après l’exposition : Annette Messager à Beaubourg en 2008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Invention de  la liseuse qui accompagne votre livre de chevet…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Transposition de l’essence du livre dans les matières textiles de la liseuse et coudre avec des mots…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Définition « Liseuse » : vêtement recouvrant le buste et les bras, utilisé pour lire au lit.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2007 : </w:t>
      </w:r>
      <w:r w:rsidRPr="00F1767A">
        <w:rPr>
          <w:rFonts w:ascii="Arial" w:hAnsi="Arial" w:cs="Arial"/>
          <w:sz w:val="18"/>
          <w:szCs w:val="22"/>
          <w:u w:val="single"/>
        </w:rPr>
        <w:t>L’idée du fil dans la Mythologie, les contes et légendes populaires</w:t>
      </w:r>
      <w:r w:rsidRPr="00F1767A">
        <w:rPr>
          <w:rFonts w:ascii="Arial" w:hAnsi="Arial" w:cs="Arial"/>
          <w:sz w:val="18"/>
          <w:szCs w:val="22"/>
        </w:rPr>
        <w:t>…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Développement de l’idée du fil dans un conte ou une légende mythologique et  transcription du concept sur un robe. La démarche s’inscrit dans une perspective contemporaine.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D’après « la légende d’</w:t>
      </w:r>
      <w:proofErr w:type="spellStart"/>
      <w:r w:rsidRPr="00F1767A">
        <w:rPr>
          <w:rFonts w:ascii="Arial" w:hAnsi="Arial" w:cs="Arial"/>
          <w:sz w:val="18"/>
          <w:szCs w:val="22"/>
        </w:rPr>
        <w:t>Arachnée</w:t>
      </w:r>
      <w:proofErr w:type="spellEnd"/>
      <w:r w:rsidRPr="00F1767A">
        <w:rPr>
          <w:rFonts w:ascii="Arial" w:hAnsi="Arial" w:cs="Arial"/>
          <w:sz w:val="18"/>
          <w:szCs w:val="22"/>
        </w:rPr>
        <w:t> », « la belle au bois dormant », « </w:t>
      </w:r>
      <w:proofErr w:type="spellStart"/>
      <w:r w:rsidRPr="00F1767A">
        <w:rPr>
          <w:rFonts w:ascii="Arial" w:hAnsi="Arial" w:cs="Arial"/>
          <w:sz w:val="18"/>
          <w:szCs w:val="22"/>
        </w:rPr>
        <w:t>Vassilissa</w:t>
      </w:r>
      <w:proofErr w:type="spellEnd"/>
      <w:r w:rsidRPr="00F1767A">
        <w:rPr>
          <w:rFonts w:ascii="Arial" w:hAnsi="Arial" w:cs="Arial"/>
          <w:sz w:val="18"/>
          <w:szCs w:val="22"/>
        </w:rPr>
        <w:t> », « </w:t>
      </w:r>
      <w:proofErr w:type="spellStart"/>
      <w:r w:rsidRPr="00F1767A">
        <w:rPr>
          <w:rFonts w:ascii="Arial" w:hAnsi="Arial" w:cs="Arial"/>
          <w:sz w:val="18"/>
          <w:szCs w:val="22"/>
        </w:rPr>
        <w:t>Pénéloppe</w:t>
      </w:r>
      <w:proofErr w:type="spellEnd"/>
      <w:r w:rsidRPr="00F1767A">
        <w:rPr>
          <w:rFonts w:ascii="Arial" w:hAnsi="Arial" w:cs="Arial"/>
          <w:sz w:val="18"/>
          <w:szCs w:val="22"/>
        </w:rPr>
        <w:t> », « Raiponce »…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Default="00B34A64" w:rsidP="00B34A64">
      <w:pPr>
        <w:rPr>
          <w:rFonts w:ascii="Arial" w:hAnsi="Arial" w:cs="Arial"/>
          <w:b/>
          <w:sz w:val="18"/>
          <w:szCs w:val="22"/>
        </w:rPr>
      </w:pPr>
    </w:p>
    <w:p w:rsidR="00B34A64" w:rsidRDefault="00B34A64" w:rsidP="00B34A64">
      <w:pPr>
        <w:rPr>
          <w:rFonts w:ascii="Arial" w:hAnsi="Arial" w:cs="Arial"/>
          <w:b/>
          <w:sz w:val="18"/>
          <w:szCs w:val="22"/>
        </w:rPr>
      </w:pPr>
    </w:p>
    <w:p w:rsidR="00B34A64" w:rsidRDefault="00B34A64" w:rsidP="00B34A64">
      <w:pPr>
        <w:rPr>
          <w:rFonts w:ascii="Arial" w:hAnsi="Arial" w:cs="Arial"/>
          <w:b/>
          <w:sz w:val="18"/>
          <w:szCs w:val="22"/>
        </w:rPr>
      </w:pPr>
    </w:p>
    <w:p w:rsidR="00B34A64" w:rsidRDefault="00B34A64" w:rsidP="00B34A64">
      <w:pPr>
        <w:rPr>
          <w:rFonts w:ascii="Arial" w:hAnsi="Arial" w:cs="Arial"/>
          <w:b/>
          <w:sz w:val="18"/>
          <w:szCs w:val="22"/>
        </w:rPr>
      </w:pPr>
    </w:p>
    <w:p w:rsidR="00B34A64" w:rsidRDefault="00B34A64" w:rsidP="00B34A64">
      <w:pPr>
        <w:rPr>
          <w:rFonts w:ascii="Arial" w:hAnsi="Arial" w:cs="Arial"/>
          <w:b/>
          <w:sz w:val="18"/>
          <w:szCs w:val="22"/>
        </w:rPr>
      </w:pPr>
      <w:r w:rsidRPr="00F1767A">
        <w:rPr>
          <w:rFonts w:ascii="Arial" w:hAnsi="Arial" w:cs="Arial"/>
          <w:b/>
          <w:sz w:val="18"/>
          <w:szCs w:val="22"/>
        </w:rPr>
        <w:t>Expositions de plasticienne</w:t>
      </w:r>
    </w:p>
    <w:p w:rsidR="00B34A64" w:rsidRPr="00F1767A" w:rsidRDefault="00B34A64" w:rsidP="00B34A64">
      <w:pPr>
        <w:rPr>
          <w:rFonts w:ascii="Arial" w:hAnsi="Arial" w:cs="Arial"/>
          <w:b/>
          <w:sz w:val="18"/>
          <w:szCs w:val="22"/>
        </w:rPr>
      </w:pPr>
    </w:p>
    <w:p w:rsidR="00B34A64" w:rsidRPr="00F16363" w:rsidRDefault="00B34A64" w:rsidP="00B34A64">
      <w:pPr>
        <w:rPr>
          <w:rFonts w:ascii="Arial" w:hAnsi="Arial" w:cs="Arial"/>
          <w:sz w:val="18"/>
          <w:szCs w:val="22"/>
        </w:rPr>
      </w:pPr>
      <w:r w:rsidRPr="00F16363">
        <w:rPr>
          <w:rFonts w:ascii="Arial" w:hAnsi="Arial" w:cs="Arial"/>
          <w:sz w:val="18"/>
          <w:szCs w:val="22"/>
        </w:rPr>
        <w:t>2015 : Les Loups à la médiathèque de Wissembourg</w:t>
      </w:r>
      <w:r>
        <w:rPr>
          <w:rFonts w:ascii="Arial" w:hAnsi="Arial" w:cs="Arial"/>
          <w:sz w:val="18"/>
          <w:szCs w:val="22"/>
        </w:rPr>
        <w:t xml:space="preserve"> Alsace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2014 : La vallée de la Faveur. « Cabinet de curiosités » </w:t>
      </w:r>
      <w:proofErr w:type="spellStart"/>
      <w:r w:rsidRPr="00F1767A">
        <w:rPr>
          <w:rFonts w:ascii="Arial" w:hAnsi="Arial" w:cs="Arial"/>
          <w:sz w:val="18"/>
          <w:szCs w:val="22"/>
        </w:rPr>
        <w:t>Wndstein</w:t>
      </w:r>
      <w:proofErr w:type="spellEnd"/>
      <w:r w:rsidRPr="00F1767A">
        <w:rPr>
          <w:rFonts w:ascii="Arial" w:hAnsi="Arial" w:cs="Arial"/>
          <w:sz w:val="18"/>
          <w:szCs w:val="22"/>
        </w:rPr>
        <w:t xml:space="preserve"> Alsace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2011 : Le Zèbre au grenier. « L</w:t>
      </w:r>
      <w:r w:rsidRPr="00F1767A">
        <w:rPr>
          <w:rFonts w:ascii="Arial" w:hAnsi="Arial" w:cs="Arial"/>
          <w:sz w:val="18"/>
          <w:szCs w:val="22"/>
        </w:rPr>
        <w:t>es cerfs » .Paris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2008 : Auberge de la faveur. « Artistes de chambre ». </w:t>
      </w:r>
      <w:proofErr w:type="spellStart"/>
      <w:r w:rsidRPr="00F1767A">
        <w:rPr>
          <w:rFonts w:ascii="Arial" w:hAnsi="Arial" w:cs="Arial"/>
          <w:sz w:val="18"/>
          <w:szCs w:val="22"/>
        </w:rPr>
        <w:t>Windstein</w:t>
      </w:r>
      <w:proofErr w:type="spellEnd"/>
      <w:r w:rsidRPr="00F1767A">
        <w:rPr>
          <w:rFonts w:ascii="Arial" w:hAnsi="Arial" w:cs="Arial"/>
          <w:sz w:val="18"/>
          <w:szCs w:val="22"/>
        </w:rPr>
        <w:t>. Alsace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2004 : SKISET. « Altitudes ». La Norma. Vallée de la Maurienne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2003 : EGSET shop. « Les Loups ». Paris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2002 : </w:t>
      </w:r>
      <w:proofErr w:type="spellStart"/>
      <w:r w:rsidRPr="00F1767A">
        <w:rPr>
          <w:rFonts w:ascii="Arial" w:hAnsi="Arial" w:cs="Arial"/>
          <w:sz w:val="18"/>
          <w:szCs w:val="22"/>
        </w:rPr>
        <w:t>Distilled</w:t>
      </w:r>
      <w:proofErr w:type="spellEnd"/>
      <w:r w:rsidRPr="00F1767A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 w:cs="Arial"/>
          <w:sz w:val="18"/>
          <w:szCs w:val="22"/>
        </w:rPr>
        <w:t>rent</w:t>
      </w:r>
      <w:proofErr w:type="spellEnd"/>
      <w:r w:rsidRPr="00F1767A">
        <w:rPr>
          <w:rFonts w:ascii="Arial" w:hAnsi="Arial" w:cs="Arial"/>
          <w:sz w:val="18"/>
          <w:szCs w:val="22"/>
        </w:rPr>
        <w:t>. Exposition collective, « un artiste dans votre salon. Paris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2001 : </w:t>
      </w:r>
      <w:proofErr w:type="spellStart"/>
      <w:r w:rsidRPr="00F1767A">
        <w:rPr>
          <w:rFonts w:ascii="Arial" w:hAnsi="Arial" w:cs="Arial"/>
          <w:sz w:val="18"/>
          <w:szCs w:val="22"/>
        </w:rPr>
        <w:t>Distilled</w:t>
      </w:r>
      <w:proofErr w:type="spellEnd"/>
      <w:r w:rsidRPr="00F1767A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 w:cs="Arial"/>
          <w:sz w:val="18"/>
          <w:szCs w:val="22"/>
        </w:rPr>
        <w:t>rent</w:t>
      </w:r>
      <w:proofErr w:type="spellEnd"/>
      <w:r w:rsidRPr="00F1767A">
        <w:rPr>
          <w:rFonts w:ascii="Arial" w:hAnsi="Arial" w:cs="Arial"/>
          <w:sz w:val="18"/>
          <w:szCs w:val="22"/>
        </w:rPr>
        <w:t>. « Méduses ».Paris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lastRenderedPageBreak/>
        <w:t xml:space="preserve">2000 : </w:t>
      </w:r>
      <w:proofErr w:type="spellStart"/>
      <w:r w:rsidRPr="00F1767A">
        <w:rPr>
          <w:rFonts w:ascii="Arial" w:hAnsi="Arial" w:cs="Arial"/>
          <w:sz w:val="18"/>
          <w:szCs w:val="22"/>
        </w:rPr>
        <w:t>Distilled</w:t>
      </w:r>
      <w:proofErr w:type="spellEnd"/>
      <w:r w:rsidRPr="00F1767A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F1767A">
        <w:rPr>
          <w:rFonts w:ascii="Arial" w:hAnsi="Arial" w:cs="Arial"/>
          <w:sz w:val="18"/>
          <w:szCs w:val="22"/>
        </w:rPr>
        <w:t>rent</w:t>
      </w:r>
      <w:proofErr w:type="spellEnd"/>
      <w:r w:rsidRPr="00F1767A">
        <w:rPr>
          <w:rFonts w:ascii="Arial" w:hAnsi="Arial" w:cs="Arial"/>
          <w:sz w:val="18"/>
          <w:szCs w:val="22"/>
        </w:rPr>
        <w:t>. «  Il pleut ». Paris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1999 : Espace Cyril </w:t>
      </w:r>
      <w:proofErr w:type="spellStart"/>
      <w:r w:rsidRPr="00F1767A">
        <w:rPr>
          <w:rFonts w:ascii="Arial" w:hAnsi="Arial" w:cs="Arial"/>
          <w:sz w:val="18"/>
          <w:szCs w:val="22"/>
        </w:rPr>
        <w:t>Varet</w:t>
      </w:r>
      <w:proofErr w:type="spellEnd"/>
      <w:r w:rsidRPr="00F1767A">
        <w:rPr>
          <w:rFonts w:ascii="Arial" w:hAnsi="Arial" w:cs="Arial"/>
          <w:sz w:val="18"/>
          <w:szCs w:val="22"/>
        </w:rPr>
        <w:t>. Viaduc des Arts. « Festin ». Paris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1998 : Espace Cyril </w:t>
      </w:r>
      <w:proofErr w:type="spellStart"/>
      <w:r w:rsidRPr="00F1767A">
        <w:rPr>
          <w:rFonts w:ascii="Arial" w:hAnsi="Arial" w:cs="Arial"/>
          <w:sz w:val="18"/>
          <w:szCs w:val="22"/>
        </w:rPr>
        <w:t>Varet</w:t>
      </w:r>
      <w:proofErr w:type="spellEnd"/>
      <w:r w:rsidRPr="00F1767A">
        <w:rPr>
          <w:rFonts w:ascii="Arial" w:hAnsi="Arial" w:cs="Arial"/>
          <w:sz w:val="18"/>
          <w:szCs w:val="22"/>
        </w:rPr>
        <w:t>. Viaduc des Arts. Exposition collective. Paris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1997 : Art et Thé. Exposition personnelle. Bordeaux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b/>
          <w:sz w:val="18"/>
          <w:szCs w:val="22"/>
        </w:rPr>
      </w:pPr>
      <w:r w:rsidRPr="00F1767A">
        <w:rPr>
          <w:rFonts w:ascii="Arial" w:hAnsi="Arial" w:cs="Arial"/>
          <w:b/>
          <w:sz w:val="18"/>
          <w:szCs w:val="22"/>
        </w:rPr>
        <w:t>Théâtre</w:t>
      </w:r>
    </w:p>
    <w:p w:rsidR="00B34A64" w:rsidRPr="00F1767A" w:rsidRDefault="00B34A64" w:rsidP="00B34A64">
      <w:pPr>
        <w:rPr>
          <w:rFonts w:ascii="Arial" w:hAnsi="Arial" w:cs="Arial"/>
          <w:b/>
          <w:sz w:val="18"/>
          <w:szCs w:val="22"/>
        </w:rPr>
      </w:pPr>
    </w:p>
    <w:p w:rsidR="00B34A64" w:rsidRPr="00F1767A" w:rsidRDefault="00B34A64" w:rsidP="00B34A64">
      <w:pPr>
        <w:rPr>
          <w:rFonts w:ascii="Arial" w:hAnsi="Arial" w:cs="Arial"/>
          <w:b/>
          <w:sz w:val="18"/>
          <w:szCs w:val="22"/>
        </w:rPr>
      </w:pPr>
      <w:r w:rsidRPr="00F1767A">
        <w:rPr>
          <w:rFonts w:ascii="Arial" w:hAnsi="Arial" w:cs="Arial"/>
          <w:b/>
          <w:sz w:val="18"/>
          <w:szCs w:val="22"/>
        </w:rPr>
        <w:t>« La loba »</w:t>
      </w:r>
      <w:r>
        <w:rPr>
          <w:rFonts w:ascii="Arial" w:hAnsi="Arial" w:cs="Arial"/>
          <w:b/>
          <w:sz w:val="18"/>
          <w:szCs w:val="22"/>
        </w:rPr>
        <w:t xml:space="preserve"> (conteuse)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Janvier 2016 : La </w:t>
      </w:r>
      <w:proofErr w:type="spellStart"/>
      <w:r w:rsidRPr="00F1767A">
        <w:rPr>
          <w:rFonts w:ascii="Arial" w:hAnsi="Arial" w:cs="Arial"/>
          <w:sz w:val="18"/>
          <w:szCs w:val="22"/>
        </w:rPr>
        <w:t>Faillotte</w:t>
      </w:r>
      <w:proofErr w:type="spellEnd"/>
      <w:r w:rsidRPr="00F1767A">
        <w:rPr>
          <w:rFonts w:ascii="Arial" w:hAnsi="Arial" w:cs="Arial"/>
          <w:sz w:val="18"/>
          <w:szCs w:val="22"/>
        </w:rPr>
        <w:t xml:space="preserve"> (Verdun)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Décembre 2015 : La </w:t>
      </w:r>
      <w:r>
        <w:rPr>
          <w:rFonts w:ascii="Arial" w:hAnsi="Arial" w:cs="Arial"/>
          <w:sz w:val="18"/>
          <w:szCs w:val="22"/>
        </w:rPr>
        <w:t>Nef</w:t>
      </w:r>
      <w:r w:rsidRPr="00F1767A">
        <w:rPr>
          <w:rFonts w:ascii="Arial" w:hAnsi="Arial" w:cs="Arial"/>
          <w:sz w:val="18"/>
          <w:szCs w:val="22"/>
        </w:rPr>
        <w:t xml:space="preserve"> de Wissembourg (Alsace) suivi d’un atelier et d’une expo</w:t>
      </w:r>
      <w:r>
        <w:rPr>
          <w:rFonts w:ascii="Arial" w:hAnsi="Arial" w:cs="Arial"/>
          <w:sz w:val="18"/>
          <w:szCs w:val="22"/>
        </w:rPr>
        <w:t>sition</w:t>
      </w:r>
      <w:r w:rsidRPr="00F1767A">
        <w:rPr>
          <w:rFonts w:ascii="Arial" w:hAnsi="Arial" w:cs="Arial"/>
          <w:sz w:val="18"/>
          <w:szCs w:val="22"/>
        </w:rPr>
        <w:t>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Aout 2014 : Le </w:t>
      </w:r>
      <w:proofErr w:type="spellStart"/>
      <w:r w:rsidRPr="00F1767A">
        <w:rPr>
          <w:rFonts w:ascii="Arial" w:hAnsi="Arial" w:cs="Arial"/>
          <w:sz w:val="18"/>
          <w:szCs w:val="22"/>
        </w:rPr>
        <w:t>Gunthal</w:t>
      </w:r>
      <w:proofErr w:type="spellEnd"/>
      <w:r w:rsidRPr="00F1767A">
        <w:rPr>
          <w:rFonts w:ascii="Arial" w:hAnsi="Arial" w:cs="Arial"/>
          <w:sz w:val="18"/>
          <w:szCs w:val="22"/>
        </w:rPr>
        <w:t xml:space="preserve"> (Vosges du Nord) pendant l’expo « cabinet de curiosités »</w:t>
      </w:r>
    </w:p>
    <w:p w:rsidR="00B34A64" w:rsidRPr="00354FCD" w:rsidRDefault="00B34A64" w:rsidP="00B34A64">
      <w:pPr>
        <w:pStyle w:val="NormalWeb"/>
        <w:spacing w:before="2" w:after="2"/>
        <w:rPr>
          <w:rFonts w:ascii="Arial" w:hAnsi="Arial"/>
          <w:sz w:val="18"/>
          <w:szCs w:val="22"/>
          <w:lang w:val="fr-FR"/>
        </w:rPr>
      </w:pPr>
      <w:r w:rsidRPr="00354FCD">
        <w:rPr>
          <w:rFonts w:ascii="Arial" w:hAnsi="Arial"/>
          <w:sz w:val="18"/>
          <w:szCs w:val="22"/>
          <w:lang w:val="fr-FR"/>
        </w:rPr>
        <w:t xml:space="preserve">Décembre 2013 : Le Gunsthal </w:t>
      </w:r>
      <w:proofErr w:type="gramStart"/>
      <w:r w:rsidRPr="00354FCD">
        <w:rPr>
          <w:rFonts w:ascii="Arial" w:hAnsi="Arial"/>
          <w:sz w:val="18"/>
          <w:szCs w:val="22"/>
          <w:lang w:val="fr-FR"/>
        </w:rPr>
        <w:t>( Vosges</w:t>
      </w:r>
      <w:proofErr w:type="gramEnd"/>
      <w:r w:rsidRPr="00354FCD">
        <w:rPr>
          <w:rFonts w:ascii="Arial" w:hAnsi="Arial"/>
          <w:sz w:val="18"/>
          <w:szCs w:val="22"/>
          <w:lang w:val="fr-FR"/>
        </w:rPr>
        <w:t xml:space="preserve"> du Nord)</w:t>
      </w:r>
    </w:p>
    <w:p w:rsidR="00B34A64" w:rsidRPr="00354FCD" w:rsidRDefault="00B34A64" w:rsidP="00B34A64">
      <w:pPr>
        <w:pStyle w:val="NormalWeb"/>
        <w:spacing w:before="2" w:after="2"/>
        <w:rPr>
          <w:sz w:val="18"/>
          <w:lang w:val="fr-FR"/>
        </w:rPr>
      </w:pPr>
      <w:r w:rsidRPr="00354FCD">
        <w:rPr>
          <w:rFonts w:ascii="Arial" w:hAnsi="Arial"/>
          <w:sz w:val="18"/>
          <w:szCs w:val="22"/>
          <w:lang w:val="fr-FR"/>
        </w:rPr>
        <w:t xml:space="preserve">Juillet 2013 : Le vernissage de Robert Keramsi à Crazanne (Charentes Maritimes) </w:t>
      </w:r>
    </w:p>
    <w:p w:rsidR="00B34A64" w:rsidRPr="00354FCD" w:rsidRDefault="00B34A64" w:rsidP="00B34A64">
      <w:pPr>
        <w:pStyle w:val="NormalWeb"/>
        <w:spacing w:before="2" w:after="2"/>
        <w:rPr>
          <w:sz w:val="18"/>
          <w:lang w:val="fr-FR"/>
        </w:rPr>
      </w:pPr>
      <w:r w:rsidRPr="00354FCD">
        <w:rPr>
          <w:rFonts w:ascii="Arial" w:hAnsi="Arial"/>
          <w:sz w:val="18"/>
          <w:szCs w:val="22"/>
          <w:lang w:val="fr-FR"/>
        </w:rPr>
        <w:t xml:space="preserve">Mai 2013 : Le Musée Fragonard de l’école vétérinaire </w:t>
      </w:r>
      <w:proofErr w:type="gramStart"/>
      <w:r w:rsidRPr="00354FCD">
        <w:rPr>
          <w:rFonts w:ascii="Arial" w:hAnsi="Arial"/>
          <w:sz w:val="18"/>
          <w:szCs w:val="22"/>
          <w:lang w:val="fr-FR"/>
        </w:rPr>
        <w:t>( Maison</w:t>
      </w:r>
      <w:proofErr w:type="gramEnd"/>
      <w:r w:rsidRPr="00354FCD">
        <w:rPr>
          <w:rFonts w:ascii="Arial" w:hAnsi="Arial"/>
          <w:sz w:val="18"/>
          <w:szCs w:val="22"/>
          <w:lang w:val="fr-FR"/>
        </w:rPr>
        <w:t xml:space="preserve"> Alfort) </w:t>
      </w:r>
    </w:p>
    <w:p w:rsidR="00B34A64" w:rsidRPr="00354FCD" w:rsidRDefault="00B34A64" w:rsidP="00B34A64">
      <w:pPr>
        <w:pStyle w:val="NormalWeb"/>
        <w:spacing w:before="2" w:after="2"/>
        <w:rPr>
          <w:sz w:val="18"/>
          <w:lang w:val="fr-FR"/>
        </w:rPr>
      </w:pPr>
      <w:r w:rsidRPr="00354FCD">
        <w:rPr>
          <w:rFonts w:ascii="Arial" w:hAnsi="Arial"/>
          <w:sz w:val="18"/>
          <w:szCs w:val="22"/>
          <w:lang w:val="fr-FR"/>
        </w:rPr>
        <w:t xml:space="preserve">Décembre 2012 : Le Lycée La Source </w:t>
      </w:r>
      <w:proofErr w:type="gramStart"/>
      <w:r w:rsidRPr="00354FCD">
        <w:rPr>
          <w:rFonts w:ascii="Arial" w:hAnsi="Arial"/>
          <w:sz w:val="18"/>
          <w:szCs w:val="22"/>
          <w:lang w:val="fr-FR"/>
        </w:rPr>
        <w:t>( Nogent</w:t>
      </w:r>
      <w:proofErr w:type="gramEnd"/>
      <w:r w:rsidRPr="00354FCD">
        <w:rPr>
          <w:rFonts w:ascii="Arial" w:hAnsi="Arial"/>
          <w:sz w:val="18"/>
          <w:szCs w:val="22"/>
          <w:lang w:val="fr-FR"/>
        </w:rPr>
        <w:t xml:space="preserve"> sur Marne) </w:t>
      </w:r>
    </w:p>
    <w:p w:rsidR="00B34A64" w:rsidRPr="00354FCD" w:rsidRDefault="00B34A64" w:rsidP="00B34A64">
      <w:pPr>
        <w:pStyle w:val="NormalWeb"/>
        <w:spacing w:before="2" w:after="2"/>
        <w:rPr>
          <w:sz w:val="18"/>
          <w:lang w:val="fr-FR"/>
        </w:rPr>
      </w:pPr>
      <w:r w:rsidRPr="00354FCD">
        <w:rPr>
          <w:rFonts w:ascii="Arial" w:hAnsi="Arial"/>
          <w:sz w:val="18"/>
          <w:szCs w:val="22"/>
          <w:lang w:val="fr-FR"/>
        </w:rPr>
        <w:t xml:space="preserve">Octobre 2012 : L’Ecole Maternelle la Cour des Noues </w:t>
      </w:r>
      <w:proofErr w:type="gramStart"/>
      <w:r w:rsidRPr="00354FCD">
        <w:rPr>
          <w:rFonts w:ascii="Arial" w:hAnsi="Arial"/>
          <w:sz w:val="18"/>
          <w:szCs w:val="22"/>
          <w:lang w:val="fr-FR"/>
        </w:rPr>
        <w:t>( Paris</w:t>
      </w:r>
      <w:proofErr w:type="gramEnd"/>
      <w:r w:rsidRPr="00354FCD">
        <w:rPr>
          <w:rFonts w:ascii="Arial" w:hAnsi="Arial"/>
          <w:sz w:val="18"/>
          <w:szCs w:val="22"/>
          <w:lang w:val="fr-FR"/>
        </w:rPr>
        <w:t xml:space="preserve"> 20) </w:t>
      </w:r>
    </w:p>
    <w:p w:rsidR="00B34A64" w:rsidRPr="00F1767A" w:rsidRDefault="00B34A64" w:rsidP="00B34A64">
      <w:pPr>
        <w:rPr>
          <w:rFonts w:ascii="Arial" w:hAnsi="Arial"/>
          <w:sz w:val="18"/>
          <w:szCs w:val="22"/>
        </w:rPr>
      </w:pPr>
      <w:r w:rsidRPr="00F1767A">
        <w:rPr>
          <w:rFonts w:ascii="Arial" w:hAnsi="Arial"/>
          <w:sz w:val="18"/>
          <w:szCs w:val="22"/>
        </w:rPr>
        <w:t xml:space="preserve">Aout 2012 : </w:t>
      </w:r>
      <w:r>
        <w:rPr>
          <w:rFonts w:ascii="Arial" w:hAnsi="Arial"/>
          <w:sz w:val="18"/>
          <w:szCs w:val="22"/>
        </w:rPr>
        <w:t>Le</w:t>
      </w:r>
      <w:r w:rsidRPr="00F1767A">
        <w:rPr>
          <w:rFonts w:ascii="Arial" w:hAnsi="Arial"/>
          <w:sz w:val="18"/>
          <w:szCs w:val="22"/>
        </w:rPr>
        <w:t xml:space="preserve"> jardin</w:t>
      </w:r>
      <w:r>
        <w:rPr>
          <w:rFonts w:ascii="Arial" w:hAnsi="Arial"/>
          <w:sz w:val="18"/>
          <w:szCs w:val="22"/>
        </w:rPr>
        <w:t xml:space="preserve"> de Jacques</w:t>
      </w:r>
      <w:r w:rsidRPr="00F1767A">
        <w:rPr>
          <w:rFonts w:ascii="Arial" w:hAnsi="Arial"/>
          <w:sz w:val="18"/>
          <w:szCs w:val="22"/>
        </w:rPr>
        <w:t xml:space="preserve"> à Port D’</w:t>
      </w:r>
      <w:proofErr w:type="spellStart"/>
      <w:r w:rsidRPr="00F1767A">
        <w:rPr>
          <w:rFonts w:ascii="Arial" w:hAnsi="Arial"/>
          <w:sz w:val="18"/>
          <w:szCs w:val="22"/>
        </w:rPr>
        <w:t>Envaux</w:t>
      </w:r>
      <w:proofErr w:type="spellEnd"/>
      <w:r w:rsidRPr="00F1767A">
        <w:rPr>
          <w:rFonts w:ascii="Arial" w:hAnsi="Arial"/>
          <w:sz w:val="18"/>
          <w:szCs w:val="22"/>
        </w:rPr>
        <w:t xml:space="preserve"> (Charentes Maritimes)</w:t>
      </w:r>
    </w:p>
    <w:p w:rsidR="00B34A64" w:rsidRPr="00354FCD" w:rsidRDefault="00B34A64" w:rsidP="00B34A64">
      <w:pPr>
        <w:pStyle w:val="NormalWeb"/>
        <w:spacing w:before="2" w:after="2"/>
        <w:rPr>
          <w:sz w:val="18"/>
          <w:lang w:val="fr-FR"/>
        </w:rPr>
      </w:pPr>
      <w:r w:rsidRPr="00354FCD">
        <w:rPr>
          <w:rFonts w:ascii="Arial" w:hAnsi="Arial"/>
          <w:sz w:val="18"/>
          <w:szCs w:val="22"/>
          <w:lang w:val="fr-FR"/>
        </w:rPr>
        <w:t xml:space="preserve">Juillet 2012 : Le Porges (Foret des Landes) </w:t>
      </w:r>
    </w:p>
    <w:p w:rsidR="00B34A64" w:rsidRPr="00F1767A" w:rsidRDefault="00B34A64" w:rsidP="00B34A64">
      <w:pPr>
        <w:rPr>
          <w:rFonts w:ascii="Arial" w:hAnsi="Arial" w:cs="Arial"/>
          <w:b/>
          <w:sz w:val="18"/>
          <w:szCs w:val="22"/>
        </w:rPr>
      </w:pPr>
      <w:r w:rsidRPr="00F1767A">
        <w:rPr>
          <w:rFonts w:ascii="Arial" w:hAnsi="Arial"/>
          <w:sz w:val="18"/>
          <w:szCs w:val="22"/>
        </w:rPr>
        <w:t xml:space="preserve">Juin 2012 : La crèche « Les </w:t>
      </w:r>
      <w:proofErr w:type="spellStart"/>
      <w:r w:rsidRPr="00F1767A">
        <w:rPr>
          <w:rFonts w:ascii="Arial" w:hAnsi="Arial"/>
          <w:sz w:val="18"/>
          <w:szCs w:val="22"/>
        </w:rPr>
        <w:t>Ribambins</w:t>
      </w:r>
      <w:proofErr w:type="spellEnd"/>
      <w:proofErr w:type="gramStart"/>
      <w:r w:rsidRPr="00F1767A">
        <w:rPr>
          <w:rFonts w:ascii="Arial" w:hAnsi="Arial"/>
          <w:sz w:val="18"/>
          <w:szCs w:val="22"/>
        </w:rPr>
        <w:t xml:space="preserve"> »(</w:t>
      </w:r>
      <w:proofErr w:type="gramEnd"/>
      <w:r w:rsidRPr="00F1767A">
        <w:rPr>
          <w:rFonts w:ascii="Arial" w:hAnsi="Arial"/>
          <w:sz w:val="18"/>
          <w:szCs w:val="22"/>
        </w:rPr>
        <w:t xml:space="preserve"> Saint Mandé)</w:t>
      </w:r>
    </w:p>
    <w:p w:rsidR="00B34A64" w:rsidRPr="00354FCD" w:rsidRDefault="00B34A64" w:rsidP="00B34A64">
      <w:pPr>
        <w:pStyle w:val="NormalWeb"/>
        <w:spacing w:before="2" w:after="2"/>
        <w:rPr>
          <w:sz w:val="18"/>
          <w:lang w:val="fr-FR"/>
        </w:rPr>
      </w:pPr>
      <w:r w:rsidRPr="00354FCD">
        <w:rPr>
          <w:rFonts w:ascii="Arial" w:hAnsi="Arial"/>
          <w:sz w:val="18"/>
          <w:szCs w:val="22"/>
          <w:lang w:val="fr-FR"/>
        </w:rPr>
        <w:t xml:space="preserve">Mai </w:t>
      </w:r>
      <w:proofErr w:type="gramStart"/>
      <w:r w:rsidRPr="00354FCD">
        <w:rPr>
          <w:rFonts w:ascii="Arial" w:hAnsi="Arial"/>
          <w:sz w:val="18"/>
          <w:szCs w:val="22"/>
          <w:lang w:val="fr-FR"/>
        </w:rPr>
        <w:t>2012:</w:t>
      </w:r>
      <w:proofErr w:type="gramEnd"/>
      <w:r w:rsidRPr="00354FCD">
        <w:rPr>
          <w:rFonts w:ascii="Arial" w:hAnsi="Arial"/>
          <w:sz w:val="18"/>
          <w:szCs w:val="22"/>
          <w:lang w:val="fr-FR"/>
        </w:rPr>
        <w:t xml:space="preserve"> Le Gunsthal ( Vosges du Nord) </w:t>
      </w:r>
    </w:p>
    <w:p w:rsidR="00B34A64" w:rsidRPr="00354FCD" w:rsidRDefault="00B34A64" w:rsidP="00B34A64">
      <w:pPr>
        <w:pStyle w:val="NormalWeb"/>
        <w:spacing w:before="2" w:after="2"/>
        <w:rPr>
          <w:sz w:val="18"/>
          <w:lang w:val="fr-FR"/>
        </w:rPr>
      </w:pPr>
    </w:p>
    <w:p w:rsidR="00B34A64" w:rsidRPr="00354FCD" w:rsidRDefault="00B34A64" w:rsidP="00B34A64">
      <w:pPr>
        <w:pStyle w:val="NormalWeb"/>
        <w:spacing w:before="2" w:after="2"/>
        <w:rPr>
          <w:sz w:val="18"/>
          <w:lang w:val="fr-FR"/>
        </w:rPr>
      </w:pP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1998/2000 : Membre de la ligue de l’Improvisation (la LIFI) Paris.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1996 : « les débranchés » adaptation d’une nouvelle de Raymond </w:t>
      </w:r>
      <w:proofErr w:type="spellStart"/>
      <w:r w:rsidRPr="00F1767A">
        <w:rPr>
          <w:rFonts w:ascii="Arial" w:hAnsi="Arial" w:cs="Arial"/>
          <w:sz w:val="18"/>
          <w:szCs w:val="22"/>
        </w:rPr>
        <w:t>Carver</w:t>
      </w:r>
      <w:proofErr w:type="spellEnd"/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proofErr w:type="gramStart"/>
      <w:r w:rsidRPr="00F1767A">
        <w:rPr>
          <w:rFonts w:ascii="Arial" w:hAnsi="Arial" w:cs="Arial"/>
          <w:sz w:val="18"/>
          <w:szCs w:val="22"/>
        </w:rPr>
        <w:t>ave</w:t>
      </w:r>
      <w:r>
        <w:rPr>
          <w:rFonts w:ascii="Arial" w:hAnsi="Arial" w:cs="Arial"/>
          <w:sz w:val="18"/>
          <w:szCs w:val="22"/>
        </w:rPr>
        <w:t>c  Le</w:t>
      </w:r>
      <w:proofErr w:type="gramEnd"/>
      <w:r>
        <w:rPr>
          <w:rFonts w:ascii="Arial" w:hAnsi="Arial" w:cs="Arial"/>
          <w:sz w:val="18"/>
          <w:szCs w:val="22"/>
        </w:rPr>
        <w:t xml:space="preserve"> Grand Amour Théâtre </w:t>
      </w:r>
      <w:r w:rsidRPr="00F1767A">
        <w:rPr>
          <w:rFonts w:ascii="Arial" w:hAnsi="Arial" w:cs="Arial"/>
          <w:sz w:val="18"/>
          <w:szCs w:val="22"/>
        </w:rPr>
        <w:t xml:space="preserve"> (Théâtre d’appartement) Bordeaux.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>1996 : Compagnie Mobile (Théâtre d’Improvisation)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I</w:t>
      </w:r>
      <w:r w:rsidRPr="00F1767A">
        <w:rPr>
          <w:rFonts w:ascii="Arial" w:hAnsi="Arial" w:cs="Arial"/>
          <w:sz w:val="18"/>
          <w:szCs w:val="22"/>
        </w:rPr>
        <w:t>nterventions durant des colloques d’entreprise. Bordeaux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1989/ 1992 : Membre de la troupe de l’Onyx, « Du fandango dans le désert » 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proofErr w:type="gramStart"/>
      <w:r w:rsidRPr="00F1767A">
        <w:rPr>
          <w:rFonts w:ascii="Arial" w:hAnsi="Arial" w:cs="Arial"/>
          <w:sz w:val="18"/>
          <w:szCs w:val="22"/>
        </w:rPr>
        <w:t>de</w:t>
      </w:r>
      <w:proofErr w:type="gramEnd"/>
      <w:r w:rsidRPr="00F1767A">
        <w:rPr>
          <w:rFonts w:ascii="Arial" w:hAnsi="Arial" w:cs="Arial"/>
          <w:sz w:val="18"/>
          <w:szCs w:val="22"/>
        </w:rPr>
        <w:t xml:space="preserve"> Guy </w:t>
      </w:r>
      <w:proofErr w:type="spellStart"/>
      <w:r w:rsidRPr="00F1767A">
        <w:rPr>
          <w:rFonts w:ascii="Arial" w:hAnsi="Arial" w:cs="Arial"/>
          <w:sz w:val="18"/>
          <w:szCs w:val="22"/>
        </w:rPr>
        <w:t>Suire</w:t>
      </w:r>
      <w:proofErr w:type="spellEnd"/>
      <w:r w:rsidRPr="00F1767A">
        <w:rPr>
          <w:rFonts w:ascii="Arial" w:hAnsi="Arial" w:cs="Arial"/>
          <w:sz w:val="18"/>
          <w:szCs w:val="22"/>
        </w:rPr>
        <w:t>, Bordeaux</w:t>
      </w:r>
    </w:p>
    <w:p w:rsidR="00B34A64" w:rsidRDefault="00B34A64" w:rsidP="00B34A64">
      <w:pPr>
        <w:rPr>
          <w:rFonts w:ascii="Arial" w:hAnsi="Arial" w:cs="Arial"/>
          <w:sz w:val="18"/>
          <w:szCs w:val="22"/>
        </w:rPr>
      </w:pPr>
      <w:r w:rsidRPr="00F1767A">
        <w:rPr>
          <w:rFonts w:ascii="Arial" w:hAnsi="Arial" w:cs="Arial"/>
          <w:sz w:val="18"/>
          <w:szCs w:val="22"/>
        </w:rPr>
        <w:t xml:space="preserve">1985/ 1988 : Elève Art Dramatique au Conservatoire National de Bordeaux </w:t>
      </w:r>
    </w:p>
    <w:p w:rsidR="00B34A64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Default="00B34A64" w:rsidP="00B34A64">
      <w:pPr>
        <w:rPr>
          <w:rFonts w:ascii="Arial" w:hAnsi="Arial" w:cs="Arial"/>
          <w:sz w:val="18"/>
          <w:szCs w:val="22"/>
        </w:rPr>
      </w:pPr>
    </w:p>
    <w:p w:rsidR="00B34A64" w:rsidRDefault="00B34A64" w:rsidP="00B34A64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Maitrise les logiciels :</w:t>
      </w:r>
    </w:p>
    <w:p w:rsidR="00B34A64" w:rsidRDefault="00B34A64" w:rsidP="00B34A64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In design</w:t>
      </w:r>
    </w:p>
    <w:p w:rsidR="00B34A64" w:rsidRPr="00F1767A" w:rsidRDefault="00B34A64" w:rsidP="00B34A64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Photoshop</w:t>
      </w:r>
    </w:p>
    <w:p w:rsidR="00B34A64" w:rsidRPr="00F1767A" w:rsidRDefault="00B34A64" w:rsidP="00B34A64">
      <w:pPr>
        <w:rPr>
          <w:rFonts w:ascii="Arial" w:hAnsi="Arial" w:cs="Arial"/>
          <w:sz w:val="18"/>
        </w:rPr>
      </w:pPr>
      <w:r w:rsidRPr="00F1767A">
        <w:rPr>
          <w:rFonts w:ascii="Arial" w:hAnsi="Arial" w:cs="Arial"/>
          <w:sz w:val="18"/>
        </w:rPr>
        <w:t xml:space="preserve"> </w:t>
      </w:r>
    </w:p>
    <w:p w:rsidR="00B34A64" w:rsidRPr="00F1767A" w:rsidRDefault="00B34A64" w:rsidP="00B34A64">
      <w:pPr>
        <w:rPr>
          <w:rFonts w:ascii="Arial" w:hAnsi="Arial" w:cs="Arial"/>
          <w:b/>
          <w:sz w:val="18"/>
        </w:rPr>
      </w:pPr>
    </w:p>
    <w:p w:rsidR="00B34A64" w:rsidRPr="00F1767A" w:rsidRDefault="00B34A64" w:rsidP="00B34A64">
      <w:pPr>
        <w:rPr>
          <w:rFonts w:ascii="Arial" w:hAnsi="Arial" w:cs="Arial"/>
          <w:b/>
          <w:sz w:val="18"/>
        </w:rPr>
      </w:pPr>
    </w:p>
    <w:p w:rsidR="00B34A64" w:rsidRPr="00F1767A" w:rsidRDefault="00B34A64" w:rsidP="00B34A64">
      <w:pPr>
        <w:rPr>
          <w:rFonts w:ascii="Arial" w:hAnsi="Arial" w:cs="Arial"/>
          <w:sz w:val="18"/>
        </w:rPr>
      </w:pPr>
    </w:p>
    <w:p w:rsidR="00B34A64" w:rsidRPr="00F1767A" w:rsidRDefault="00B34A64" w:rsidP="00B34A64">
      <w:pPr>
        <w:rPr>
          <w:sz w:val="18"/>
        </w:rPr>
      </w:pPr>
    </w:p>
    <w:p w:rsidR="00B34A64" w:rsidRPr="00F1767A" w:rsidRDefault="00B34A64" w:rsidP="00B34A64">
      <w:pPr>
        <w:rPr>
          <w:rFonts w:ascii="Arial" w:hAnsi="Arial" w:cs="Arial"/>
          <w:sz w:val="18"/>
        </w:rPr>
      </w:pPr>
    </w:p>
    <w:p w:rsidR="00B34A64" w:rsidRPr="00F1767A" w:rsidRDefault="00B34A64" w:rsidP="00B34A64">
      <w:pPr>
        <w:rPr>
          <w:rFonts w:ascii="Arial" w:hAnsi="Arial" w:cs="Arial"/>
          <w:sz w:val="18"/>
        </w:rPr>
      </w:pPr>
    </w:p>
    <w:p w:rsidR="00B34A64" w:rsidRPr="00F1767A" w:rsidRDefault="00B34A64" w:rsidP="00B34A64">
      <w:pPr>
        <w:rPr>
          <w:sz w:val="18"/>
        </w:rPr>
      </w:pPr>
    </w:p>
    <w:p w:rsidR="00F4394D" w:rsidRDefault="00354FCD"/>
    <w:sectPr w:rsidR="00F4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64"/>
    <w:rsid w:val="00354FCD"/>
    <w:rsid w:val="00B34A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FDB06-83B8-41D4-936B-D6DE4C69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64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34A64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34A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34A64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rsid w:val="00B34A64"/>
    <w:pPr>
      <w:spacing w:beforeLines="1" w:afterLines="1"/>
    </w:pPr>
    <w:rPr>
      <w:rFonts w:ascii="Times" w:hAnsi="Times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yatebo.fr/" TargetMode="External"/><Relationship Id="rId4" Type="http://schemas.openxmlformats.org/officeDocument/2006/relationships/hyperlink" Target="mailto:maya.tebo@fre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yep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thebeault</dc:creator>
  <cp:keywords/>
  <cp:lastModifiedBy>Agnès AgBo. Boukri</cp:lastModifiedBy>
  <cp:revision>2</cp:revision>
  <dcterms:created xsi:type="dcterms:W3CDTF">2016-10-18T07:46:00Z</dcterms:created>
  <dcterms:modified xsi:type="dcterms:W3CDTF">2016-10-18T07:46:00Z</dcterms:modified>
</cp:coreProperties>
</file>